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1D773" w14:textId="77777777" w:rsidR="005F040F" w:rsidRDefault="005F040F" w:rsidP="005F040F"/>
    <w:p w14:paraId="1EF33F01" w14:textId="77777777" w:rsidR="005F040F" w:rsidRDefault="005F040F" w:rsidP="005F040F"/>
    <w:p w14:paraId="74C4D63D" w14:textId="44C1363F" w:rsidR="005F040F" w:rsidRDefault="005F040F" w:rsidP="005F040F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Przedmiar robót </w:t>
      </w:r>
    </w:p>
    <w:tbl>
      <w:tblPr>
        <w:tblW w:w="98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4613"/>
        <w:gridCol w:w="991"/>
        <w:gridCol w:w="785"/>
        <w:gridCol w:w="1244"/>
        <w:gridCol w:w="1562"/>
      </w:tblGrid>
      <w:tr w:rsidR="005F040F" w14:paraId="390295E9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BC9F0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L.p.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C5B1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Opis pozycji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F868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Jedn.</w:t>
            </w:r>
          </w:p>
          <w:p w14:paraId="00909736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obmiaru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9589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ilość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674F9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Cena jedn.</w:t>
            </w:r>
          </w:p>
          <w:p w14:paraId="2D024F59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brutto</w:t>
            </w:r>
          </w:p>
          <w:p w14:paraId="4CAAC978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FED04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Wartość</w:t>
            </w:r>
          </w:p>
          <w:p w14:paraId="4B3485EC" w14:textId="77777777" w:rsidR="005F040F" w:rsidRDefault="005F040F" w:rsidP="003E4AC5">
            <w:pPr>
              <w:spacing w:before="100" w:beforeAutospacing="1" w:after="100" w:afterAutospacing="1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Pozycji brutto</w:t>
            </w:r>
          </w:p>
        </w:tc>
      </w:tr>
      <w:tr w:rsidR="005F040F" w14:paraId="6A20C2D6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DEA0E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8EFD4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Tarcza znaku z blachy ocynkowanej,</w:t>
            </w:r>
          </w:p>
          <w:p w14:paraId="2E258291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krawędź podwójnie zagięta, folia I </w:t>
            </w:r>
          </w:p>
          <w:p w14:paraId="700EB363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generacji, znak typu A, wielkość średnia                 (z uchwytem)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4DE70" w14:textId="77777777" w:rsidR="005F040F" w:rsidRDefault="005F040F" w:rsidP="003E4AC5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szt.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6A17" w14:textId="77777777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FADA" w14:textId="25F493B0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58D6" w14:textId="108DAB62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5F040F" w14:paraId="7540E0AC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7552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7BA4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Tarcza znaku z blachy ocynkowanej,</w:t>
            </w:r>
          </w:p>
          <w:p w14:paraId="09282CE8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krawędź podwójnie zagięta, folia II </w:t>
            </w:r>
          </w:p>
          <w:p w14:paraId="654F6A17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generacji, znak typu A, wielkość średnia                (z uchwytem)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DBD5" w14:textId="77777777" w:rsidR="005F040F" w:rsidRDefault="005F040F" w:rsidP="003E4AC5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szt.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4E4D" w14:textId="77777777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A43C" w14:textId="5266A6E2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577A" w14:textId="32D28C8C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5F040F" w14:paraId="47F335C3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2257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A472F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Tarcza znaku z blachy ocynkowanej,</w:t>
            </w:r>
          </w:p>
          <w:p w14:paraId="1299BF47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krawędź podwójnie zagięta, folia I </w:t>
            </w:r>
          </w:p>
          <w:p w14:paraId="2F4BBB2B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generacji, znak typu B lub C, wielkość średnia       (z uchwytem)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3931" w14:textId="77777777" w:rsidR="005F040F" w:rsidRDefault="005F040F" w:rsidP="003E4AC5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szt.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B4BC" w14:textId="77777777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8961" w14:textId="3F6E40BE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3C75" w14:textId="471D05A4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5F040F" w14:paraId="6C7498E9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4AD6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DB25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Tarcza znaku z blachy ocynkowanej,</w:t>
            </w:r>
          </w:p>
          <w:p w14:paraId="532CE764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krawędź podwójnie zagięta, folia II </w:t>
            </w:r>
          </w:p>
          <w:p w14:paraId="7CB5D612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generacji, znak typu B lub C wielkość średnia                (z uchwytem)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5C35" w14:textId="77777777" w:rsidR="005F040F" w:rsidRDefault="005F040F" w:rsidP="003E4AC5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5E35" w14:textId="77777777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E1E3" w14:textId="0AD46080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71A4" w14:textId="03B67C8A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5F040F" w14:paraId="3663084D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B180E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6C334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Tarcza znaku z blachy ocynkowanej,</w:t>
            </w:r>
          </w:p>
          <w:p w14:paraId="792B6DDD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 xml:space="preserve">krawędź podwójnie zagięta, folia I </w:t>
            </w:r>
          </w:p>
          <w:p w14:paraId="1222BE89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generacji, znak typu D, E, F lub T wielkość średnia                (z uchwytem)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43C00" w14:textId="77777777" w:rsidR="005F040F" w:rsidRDefault="005F040F" w:rsidP="003E4AC5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m</w:t>
            </w:r>
            <w:r>
              <w:rPr>
                <w:sz w:val="22"/>
                <w:vertAlign w:val="superscript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A89D" w14:textId="77777777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 xml:space="preserve">30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55FF" w14:textId="1CCC657F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CBA3" w14:textId="1086C1FB" w:rsidR="005F040F" w:rsidRPr="00F75A4D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5F040F" w14:paraId="26EC8FDA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54E2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0C96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Tarcza znaku z blachy ocynkowanej,</w:t>
            </w:r>
          </w:p>
          <w:p w14:paraId="4B52AFF5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krawędź podwójnie zagięta, folia II</w:t>
            </w:r>
          </w:p>
          <w:p w14:paraId="3E351F33" w14:textId="77777777" w:rsidR="005F040F" w:rsidRDefault="005F040F" w:rsidP="003E4AC5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generacji, znak typu D, wielkość średnia                (z uchwytem)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AF29" w14:textId="77777777" w:rsidR="005F040F" w:rsidRDefault="005F040F" w:rsidP="003E4AC5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m</w:t>
            </w:r>
            <w:r>
              <w:rPr>
                <w:sz w:val="22"/>
                <w:vertAlign w:val="superscript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8440" w14:textId="77777777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423F" w14:textId="0968557D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512A" w14:textId="685E6C29" w:rsidR="005F040F" w:rsidRDefault="005F040F" w:rsidP="003E4AC5">
            <w:pPr>
              <w:spacing w:after="0"/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5F040F" w14:paraId="4BABBAF5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5EA2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  <w:bookmarkStart w:id="0" w:name="_Hlk180476283"/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64EC9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  <w:r>
              <w:rPr>
                <w:b/>
                <w:sz w:val="22"/>
              </w:rPr>
              <w:t>Wartość kosztorysu</w:t>
            </w:r>
          </w:p>
        </w:tc>
        <w:tc>
          <w:tcPr>
            <w:tcW w:w="3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3802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  <w:r>
              <w:rPr>
                <w:b/>
                <w:sz w:val="22"/>
              </w:rPr>
              <w:t>Razem netto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6709" w14:textId="02A441CE" w:rsidR="005F040F" w:rsidRPr="00E9644B" w:rsidRDefault="005F040F" w:rsidP="003E4AC5">
            <w:pPr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bookmarkEnd w:id="0"/>
      <w:tr w:rsidR="005F040F" w14:paraId="0ECD3473" w14:textId="77777777" w:rsidTr="003E4AC5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180E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79CC3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  <w:r>
              <w:rPr>
                <w:b/>
                <w:sz w:val="22"/>
              </w:rPr>
              <w:t>Wartość kosztorysu</w:t>
            </w:r>
          </w:p>
        </w:tc>
        <w:tc>
          <w:tcPr>
            <w:tcW w:w="3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5D035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  <w:r>
              <w:rPr>
                <w:b/>
                <w:sz w:val="22"/>
              </w:rPr>
              <w:t>Razem brutto</w:t>
            </w:r>
          </w:p>
          <w:p w14:paraId="5D718C9E" w14:textId="77777777" w:rsidR="005F040F" w:rsidRDefault="005F040F" w:rsidP="003E4AC5">
            <w:pPr>
              <w:spacing w:after="0"/>
              <w:rPr>
                <w:b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83E7" w14:textId="7CC6782D" w:rsidR="005F040F" w:rsidRPr="00E9644B" w:rsidRDefault="005F040F" w:rsidP="003E4AC5">
            <w:pPr>
              <w:spacing w:after="0"/>
              <w:jc w:val="center"/>
              <w:rPr>
                <w:b/>
                <w:szCs w:val="24"/>
              </w:rPr>
            </w:pPr>
          </w:p>
        </w:tc>
      </w:tr>
    </w:tbl>
    <w:p w14:paraId="1D750E6D" w14:textId="77777777" w:rsidR="00182631" w:rsidRDefault="00182631"/>
    <w:sectPr w:rsidR="00182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40F"/>
    <w:rsid w:val="00044DC7"/>
    <w:rsid w:val="00182631"/>
    <w:rsid w:val="00562E96"/>
    <w:rsid w:val="005F040F"/>
    <w:rsid w:val="00646CDC"/>
    <w:rsid w:val="007C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1D526"/>
  <w15:chartTrackingRefBased/>
  <w15:docId w15:val="{6F7932F1-8B93-4E42-A839-A8EBD024B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040F"/>
    <w:pPr>
      <w:spacing w:after="200" w:line="276" w:lineRule="auto"/>
    </w:pPr>
    <w:rPr>
      <w:rFonts w:ascii="Calibri" w:eastAsia="Calibri" w:hAnsi="Calibri" w:cs="Times New Roman"/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040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040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040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040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040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040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040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040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040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2E9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5F04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04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04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04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04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04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04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04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04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04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F04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040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F04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040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F040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5F04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04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04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04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Zoń</dc:creator>
  <cp:keywords/>
  <dc:description/>
  <cp:lastModifiedBy>Wiesław Zoń</cp:lastModifiedBy>
  <cp:revision>1</cp:revision>
  <dcterms:created xsi:type="dcterms:W3CDTF">2025-02-07T08:55:00Z</dcterms:created>
  <dcterms:modified xsi:type="dcterms:W3CDTF">2025-02-07T08:57:00Z</dcterms:modified>
</cp:coreProperties>
</file>