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3D29D" w14:textId="77777777" w:rsidR="00EC7532" w:rsidRPr="00EC7532" w:rsidRDefault="00EC7532" w:rsidP="00EC7532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29.11.2024 r.</w:t>
      </w:r>
    </w:p>
    <w:p w14:paraId="6A138F4C" w14:textId="77777777" w:rsidR="00EC7532" w:rsidRPr="00A10279" w:rsidRDefault="00EC7532" w:rsidP="00EC7532">
      <w:pPr>
        <w:rPr>
          <w:rStyle w:val="Wyrnienieintensywne"/>
          <w:lang w:val="pl-PL"/>
        </w:rPr>
      </w:pPr>
    </w:p>
    <w:p w14:paraId="0B6D54A4" w14:textId="77777777" w:rsidR="00EC7532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7C54DEF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14:paraId="5EFB475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68ED57C8" w14:textId="77777777" w:rsidR="00EC7532" w:rsidRPr="00A10279" w:rsidRDefault="00EC7532" w:rsidP="00EC7532">
      <w:pPr>
        <w:rPr>
          <w:b/>
          <w:sz w:val="28"/>
          <w:szCs w:val="28"/>
          <w:lang w:val="pl-PL"/>
        </w:rPr>
      </w:pPr>
    </w:p>
    <w:p w14:paraId="5961C9C5" w14:textId="17866ED3" w:rsidR="00EC7532" w:rsidRDefault="00EC7532" w:rsidP="00EC7532">
      <w:pPr>
        <w:spacing w:line="360" w:lineRule="auto"/>
        <w:jc w:val="both"/>
        <w:rPr>
          <w:bCs/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>
        <w:rPr>
          <w:b/>
        </w:rPr>
        <w:t>29</w:t>
      </w:r>
      <w:r w:rsidRPr="00776FD5">
        <w:rPr>
          <w:b/>
        </w:rPr>
        <w:t>.11.2024</w:t>
      </w:r>
      <w:r>
        <w:rPr>
          <w:b/>
        </w:rPr>
        <w:t xml:space="preserve">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>
        <w:rPr>
          <w:b/>
          <w:lang w:val="pl-PL"/>
        </w:rPr>
        <w:t>Powiat Żywiecki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14:paraId="584DA955" w14:textId="77777777" w:rsid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38050647" w14:textId="6B1529D8" w:rsidR="00EC7532" w:rsidRPr="00EC7532" w:rsidRDefault="00EC7532" w:rsidP="00EC7532">
      <w:pPr>
        <w:spacing w:line="360" w:lineRule="auto"/>
        <w:jc w:val="both"/>
        <w:rPr>
          <w:b/>
          <w:sz w:val="22"/>
          <w:szCs w:val="22"/>
        </w:rPr>
      </w:pPr>
      <w:r w:rsidRPr="00EC7532">
        <w:rPr>
          <w:b/>
          <w:lang w:val="pl-PL"/>
        </w:rPr>
        <w:t xml:space="preserve">Wykonanie dokumentacji projektowej dla zadania pn.: </w:t>
      </w:r>
      <w:r w:rsidRPr="00EC7532">
        <w:rPr>
          <w:b/>
          <w:sz w:val="22"/>
          <w:szCs w:val="22"/>
        </w:rPr>
        <w:t>,,</w:t>
      </w:r>
      <w:proofErr w:type="spellStart"/>
      <w:r w:rsidRPr="00EC7532">
        <w:rPr>
          <w:b/>
          <w:sz w:val="22"/>
          <w:szCs w:val="22"/>
        </w:rPr>
        <w:t>Budowa</w:t>
      </w:r>
      <w:proofErr w:type="spellEnd"/>
      <w:r w:rsidRPr="00EC7532">
        <w:rPr>
          <w:b/>
          <w:sz w:val="22"/>
          <w:szCs w:val="22"/>
        </w:rPr>
        <w:t xml:space="preserve"> </w:t>
      </w:r>
      <w:proofErr w:type="spellStart"/>
      <w:r w:rsidRPr="00EC7532">
        <w:rPr>
          <w:b/>
          <w:sz w:val="22"/>
          <w:szCs w:val="22"/>
        </w:rPr>
        <w:t>kładki</w:t>
      </w:r>
      <w:proofErr w:type="spellEnd"/>
      <w:r w:rsidRPr="00EC7532">
        <w:rPr>
          <w:b/>
          <w:sz w:val="22"/>
          <w:szCs w:val="22"/>
        </w:rPr>
        <w:t xml:space="preserve"> </w:t>
      </w:r>
      <w:proofErr w:type="spellStart"/>
      <w:r w:rsidRPr="00EC7532">
        <w:rPr>
          <w:b/>
          <w:sz w:val="22"/>
          <w:szCs w:val="22"/>
        </w:rPr>
        <w:t>dla</w:t>
      </w:r>
      <w:proofErr w:type="spellEnd"/>
      <w:r w:rsidRPr="00EC7532">
        <w:rPr>
          <w:b/>
          <w:sz w:val="22"/>
          <w:szCs w:val="22"/>
        </w:rPr>
        <w:t xml:space="preserve"> </w:t>
      </w:r>
      <w:proofErr w:type="spellStart"/>
      <w:r w:rsidRPr="00EC7532">
        <w:rPr>
          <w:b/>
          <w:sz w:val="22"/>
          <w:szCs w:val="22"/>
        </w:rPr>
        <w:t>pieszych</w:t>
      </w:r>
      <w:proofErr w:type="spellEnd"/>
      <w:r w:rsidRPr="00EC7532">
        <w:rPr>
          <w:b/>
          <w:sz w:val="22"/>
          <w:szCs w:val="22"/>
        </w:rPr>
        <w:t xml:space="preserve"> w </w:t>
      </w:r>
      <w:proofErr w:type="spellStart"/>
      <w:r w:rsidRPr="00EC7532">
        <w:rPr>
          <w:b/>
          <w:sz w:val="22"/>
          <w:szCs w:val="22"/>
        </w:rPr>
        <w:t>rejonie</w:t>
      </w:r>
      <w:proofErr w:type="spellEnd"/>
      <w:r w:rsidRPr="00EC7532">
        <w:rPr>
          <w:b/>
          <w:sz w:val="22"/>
          <w:szCs w:val="22"/>
        </w:rPr>
        <w:t xml:space="preserve"> </w:t>
      </w:r>
      <w:proofErr w:type="spellStart"/>
      <w:r w:rsidRPr="00EC7532">
        <w:rPr>
          <w:b/>
          <w:sz w:val="22"/>
          <w:szCs w:val="22"/>
        </w:rPr>
        <w:t>obiektu</w:t>
      </w:r>
      <w:proofErr w:type="spellEnd"/>
      <w:r w:rsidRPr="00EC7532">
        <w:rPr>
          <w:b/>
          <w:sz w:val="22"/>
          <w:szCs w:val="22"/>
        </w:rPr>
        <w:t xml:space="preserve"> </w:t>
      </w:r>
      <w:proofErr w:type="spellStart"/>
      <w:r w:rsidRPr="00EC7532">
        <w:rPr>
          <w:b/>
          <w:sz w:val="22"/>
          <w:szCs w:val="22"/>
        </w:rPr>
        <w:t>mostowego</w:t>
      </w:r>
      <w:proofErr w:type="spellEnd"/>
      <w:r w:rsidRPr="00EC7532">
        <w:rPr>
          <w:b/>
          <w:sz w:val="22"/>
          <w:szCs w:val="22"/>
        </w:rPr>
        <w:t xml:space="preserve"> w </w:t>
      </w:r>
      <w:proofErr w:type="spellStart"/>
      <w:r w:rsidRPr="00EC7532">
        <w:rPr>
          <w:b/>
          <w:sz w:val="22"/>
          <w:szCs w:val="22"/>
        </w:rPr>
        <w:t>ciągu</w:t>
      </w:r>
      <w:proofErr w:type="spellEnd"/>
      <w:r w:rsidRPr="00EC7532">
        <w:rPr>
          <w:b/>
          <w:sz w:val="22"/>
          <w:szCs w:val="22"/>
        </w:rPr>
        <w:t xml:space="preserve"> </w:t>
      </w:r>
      <w:proofErr w:type="spellStart"/>
      <w:r w:rsidRPr="00EC7532">
        <w:rPr>
          <w:b/>
          <w:sz w:val="22"/>
          <w:szCs w:val="22"/>
        </w:rPr>
        <w:t>drogi</w:t>
      </w:r>
      <w:proofErr w:type="spellEnd"/>
      <w:r w:rsidRPr="00EC7532">
        <w:rPr>
          <w:b/>
          <w:sz w:val="22"/>
          <w:szCs w:val="22"/>
        </w:rPr>
        <w:t xml:space="preserve"> </w:t>
      </w:r>
      <w:proofErr w:type="spellStart"/>
      <w:r w:rsidRPr="00EC7532">
        <w:rPr>
          <w:b/>
          <w:sz w:val="22"/>
          <w:szCs w:val="22"/>
        </w:rPr>
        <w:t>powiatowej</w:t>
      </w:r>
      <w:proofErr w:type="spellEnd"/>
      <w:r w:rsidRPr="00EC7532">
        <w:rPr>
          <w:b/>
          <w:sz w:val="22"/>
          <w:szCs w:val="22"/>
        </w:rPr>
        <w:t xml:space="preserve"> nr 1444 S </w:t>
      </w:r>
      <w:proofErr w:type="spellStart"/>
      <w:r w:rsidRPr="00EC7532">
        <w:rPr>
          <w:b/>
          <w:sz w:val="22"/>
          <w:szCs w:val="22"/>
        </w:rPr>
        <w:t>Rycerka</w:t>
      </w:r>
      <w:proofErr w:type="spellEnd"/>
      <w:r w:rsidRPr="00EC7532">
        <w:rPr>
          <w:b/>
          <w:sz w:val="22"/>
          <w:szCs w:val="22"/>
        </w:rPr>
        <w:t xml:space="preserve"> </w:t>
      </w:r>
      <w:proofErr w:type="spellStart"/>
      <w:r w:rsidRPr="00EC7532">
        <w:rPr>
          <w:b/>
          <w:sz w:val="22"/>
          <w:szCs w:val="22"/>
        </w:rPr>
        <w:t>Dolna</w:t>
      </w:r>
      <w:proofErr w:type="spellEnd"/>
      <w:r w:rsidRPr="00EC7532">
        <w:rPr>
          <w:b/>
          <w:sz w:val="22"/>
          <w:szCs w:val="22"/>
        </w:rPr>
        <w:t xml:space="preserve"> – </w:t>
      </w:r>
      <w:proofErr w:type="spellStart"/>
      <w:r w:rsidRPr="00EC7532">
        <w:rPr>
          <w:b/>
          <w:sz w:val="22"/>
          <w:szCs w:val="22"/>
        </w:rPr>
        <w:t>Rycerka</w:t>
      </w:r>
      <w:proofErr w:type="spellEnd"/>
      <w:r w:rsidRPr="00EC7532">
        <w:rPr>
          <w:b/>
          <w:sz w:val="22"/>
          <w:szCs w:val="22"/>
        </w:rPr>
        <w:t xml:space="preserve"> </w:t>
      </w:r>
      <w:proofErr w:type="spellStart"/>
      <w:r w:rsidRPr="00EC7532">
        <w:rPr>
          <w:b/>
          <w:sz w:val="22"/>
          <w:szCs w:val="22"/>
        </w:rPr>
        <w:t>Górna</w:t>
      </w:r>
      <w:proofErr w:type="spellEnd"/>
      <w:r w:rsidRPr="00EC7532">
        <w:rPr>
          <w:b/>
          <w:sz w:val="22"/>
          <w:szCs w:val="22"/>
        </w:rPr>
        <w:t xml:space="preserve"> – </w:t>
      </w:r>
      <w:proofErr w:type="spellStart"/>
      <w:r w:rsidRPr="00EC7532">
        <w:rPr>
          <w:b/>
          <w:sz w:val="22"/>
          <w:szCs w:val="22"/>
        </w:rPr>
        <w:t>Kolonia</w:t>
      </w:r>
      <w:proofErr w:type="spellEnd"/>
      <w:r w:rsidRPr="00EC7532">
        <w:rPr>
          <w:b/>
          <w:sz w:val="22"/>
          <w:szCs w:val="22"/>
        </w:rPr>
        <w:t xml:space="preserve"> w km 6+650 w </w:t>
      </w:r>
      <w:proofErr w:type="spellStart"/>
      <w:r w:rsidRPr="00EC7532">
        <w:rPr>
          <w:b/>
          <w:sz w:val="22"/>
          <w:szCs w:val="22"/>
        </w:rPr>
        <w:t>miejscowości</w:t>
      </w:r>
      <w:proofErr w:type="spellEnd"/>
      <w:r w:rsidRPr="00EC7532">
        <w:rPr>
          <w:b/>
          <w:sz w:val="22"/>
          <w:szCs w:val="22"/>
        </w:rPr>
        <w:t xml:space="preserve"> </w:t>
      </w:r>
      <w:proofErr w:type="spellStart"/>
      <w:r w:rsidRPr="00EC7532">
        <w:rPr>
          <w:b/>
          <w:sz w:val="22"/>
          <w:szCs w:val="22"/>
        </w:rPr>
        <w:t>Rycerka</w:t>
      </w:r>
      <w:proofErr w:type="spellEnd"/>
      <w:r w:rsidRPr="00EC7532">
        <w:rPr>
          <w:b/>
          <w:sz w:val="22"/>
          <w:szCs w:val="22"/>
        </w:rPr>
        <w:t xml:space="preserve"> </w:t>
      </w:r>
      <w:proofErr w:type="spellStart"/>
      <w:r w:rsidRPr="00EC7532">
        <w:rPr>
          <w:b/>
          <w:sz w:val="22"/>
          <w:szCs w:val="22"/>
        </w:rPr>
        <w:t>Górna</w:t>
      </w:r>
      <w:proofErr w:type="spellEnd"/>
      <w:r w:rsidRPr="00EC7532">
        <w:rPr>
          <w:b/>
          <w:sz w:val="22"/>
          <w:szCs w:val="22"/>
        </w:rPr>
        <w:t xml:space="preserve"> w </w:t>
      </w:r>
      <w:proofErr w:type="spellStart"/>
      <w:r w:rsidRPr="00EC7532">
        <w:rPr>
          <w:b/>
          <w:sz w:val="22"/>
          <w:szCs w:val="22"/>
        </w:rPr>
        <w:t>Gminie</w:t>
      </w:r>
      <w:proofErr w:type="spellEnd"/>
      <w:r w:rsidRPr="00EC7532">
        <w:rPr>
          <w:b/>
          <w:sz w:val="22"/>
          <w:szCs w:val="22"/>
        </w:rPr>
        <w:t xml:space="preserve"> </w:t>
      </w:r>
      <w:proofErr w:type="spellStart"/>
      <w:r w:rsidRPr="00EC7532">
        <w:rPr>
          <w:b/>
          <w:sz w:val="22"/>
          <w:szCs w:val="22"/>
        </w:rPr>
        <w:t>Rajcza</w:t>
      </w:r>
      <w:proofErr w:type="spellEnd"/>
      <w:r w:rsidRPr="00EC7532">
        <w:rPr>
          <w:b/>
          <w:sz w:val="22"/>
          <w:szCs w:val="22"/>
        </w:rPr>
        <w:t xml:space="preserve">”. </w:t>
      </w:r>
    </w:p>
    <w:p w14:paraId="01C70FE6" w14:textId="33CEA9E9" w:rsidR="00EC7532" w:rsidRP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691E3EFD" w14:textId="77777777" w:rsidR="00EC7532" w:rsidRDefault="00EC7532" w:rsidP="00EC7532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14:paraId="48635EA7" w14:textId="5235D11D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>
        <w:rPr>
          <w:rFonts w:ascii="Times New Roman" w:hAnsi="Times New Roman"/>
          <w:b/>
          <w:sz w:val="24"/>
          <w:szCs w:val="24"/>
        </w:rPr>
        <w:t>80 000,00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27331857" w14:textId="77777777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14:paraId="0CDCA504" w14:textId="67C9FA41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PTM Construction Sp. z o.o., ul. Kolista 25, 40-486 Katowice, cena 70 085,40 zł </w:t>
      </w:r>
    </w:p>
    <w:p w14:paraId="718D6EA6" w14:textId="2A16EAB9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IngBau Inżynieria Budownictwo Łukasz Głowala, ul. Ofiar Września 51b, 41-404 Mysłowice, cena 146 370,00 zł</w:t>
      </w:r>
    </w:p>
    <w:p w14:paraId="0A04CE8E" w14:textId="12AE39F8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Biuro projektowe PROPONT Marcin Siwiec, ul. Dudy 6, 42-610 Miasteczko Śląskie, cena 73 800,00 zł </w:t>
      </w:r>
    </w:p>
    <w:p w14:paraId="35BCB367" w14:textId="52218565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STG MOSTY Szymon Gruba, ul. B. Prusa 22/5, 50-319 Wrocław</w:t>
      </w:r>
      <w:r w:rsidR="007C2D9A">
        <w:rPr>
          <w:rFonts w:ascii="Times New Roman" w:hAnsi="Times New Roman"/>
          <w:b/>
          <w:bCs/>
          <w:sz w:val="24"/>
          <w:szCs w:val="24"/>
        </w:rPr>
        <w:t xml:space="preserve">, cena 109 285,50 zł </w:t>
      </w:r>
    </w:p>
    <w:p w14:paraId="523E1226" w14:textId="6E0248C3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Konsorcjum: Lider konsorcjum: AKSJOMAT Sp. z o.o., ul. Kościuszki 134, 32-540 Trzebinia; Partner konsorcjum: INŻYNIERIA Jerzy Sowa, ul. Kościuszki 134, 32-540 Trzebinia, cena 82 410,00 zł </w:t>
      </w:r>
    </w:p>
    <w:p w14:paraId="04075DBF" w14:textId="4EBE9744" w:rsidR="00EC7532" w:rsidRPr="00FE2716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PONTAR Sp. z o.o., ul. Kasprowicza 2, 58-500 Jelenia Góra, cena </w:t>
      </w:r>
      <w:r w:rsidR="00FE2716">
        <w:rPr>
          <w:rFonts w:ascii="Times New Roman" w:hAnsi="Times New Roman"/>
          <w:b/>
          <w:bCs/>
          <w:sz w:val="24"/>
          <w:szCs w:val="24"/>
        </w:rPr>
        <w:t xml:space="preserve">118 080,00 zł </w:t>
      </w:r>
    </w:p>
    <w:p w14:paraId="103895E1" w14:textId="5543FDB6" w:rsidR="00FE2716" w:rsidRPr="00FE2716" w:rsidRDefault="00FE2716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Rafins Sp. z o.o., ul. Jedności Narodowej 55-57/7, 50-262 Wrocław, cena 92 250,00 zł </w:t>
      </w:r>
    </w:p>
    <w:p w14:paraId="561BDE92" w14:textId="61B8138B" w:rsidR="00FE2716" w:rsidRPr="00FE2716" w:rsidRDefault="00FE2716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MOSTOLAND Pracownia Projektowa Arkadiusz Szczęsny, ul. Świerkowa 74a, 43-300 Bielsko Biała, cena 82 410,00 zł </w:t>
      </w:r>
    </w:p>
    <w:p w14:paraId="4BDA5A25" w14:textId="7769ED8B" w:rsidR="00AF52A8" w:rsidRPr="00BC556C" w:rsidRDefault="00FE2716" w:rsidP="00BC556C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Firma Inżynierska ,,STRUKTURA” mgr. inż. Radosław Suwaj, ul. Dol. Miętusiej 3/177, 43-316 Bielsko Biała, cena 104 550,00 zł </w:t>
      </w:r>
    </w:p>
    <w:sectPr w:rsidR="00AF52A8" w:rsidRPr="00BC55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3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32"/>
    <w:rsid w:val="00777EF1"/>
    <w:rsid w:val="007C2D9A"/>
    <w:rsid w:val="00AF52A8"/>
    <w:rsid w:val="00BC556C"/>
    <w:rsid w:val="00C67818"/>
    <w:rsid w:val="00E76919"/>
    <w:rsid w:val="00EB3BD2"/>
    <w:rsid w:val="00EC7532"/>
    <w:rsid w:val="00F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4B7B"/>
  <w15:chartTrackingRefBased/>
  <w15:docId w15:val="{621B3074-E5BB-4DD4-936C-C3AFC3FD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53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EC7532"/>
    <w:rPr>
      <w:rFonts w:ascii="Calibri" w:hAnsi="Calibri"/>
      <w:i/>
      <w:iCs/>
      <w:color w:val="4472C4" w:themeColor="accent1"/>
    </w:rPr>
  </w:style>
  <w:style w:type="paragraph" w:styleId="Tekstpodstawowy">
    <w:name w:val="Body Text"/>
    <w:basedOn w:val="Normalny"/>
    <w:link w:val="TekstpodstawowyZnak"/>
    <w:rsid w:val="00EC7532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7532"/>
    <w:rPr>
      <w:rFonts w:ascii="Arial" w:eastAsia="Times New Roman" w:hAnsi="Arial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9844D-FA48-4AD9-BD22-1CEAB198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2024-12-06T11:26:00Z</dcterms:created>
  <dcterms:modified xsi:type="dcterms:W3CDTF">2024-12-06T11:48:00Z</dcterms:modified>
</cp:coreProperties>
</file>