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2C2" w:rsidRDefault="00A56379" w:rsidP="003725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color w:val="000000"/>
          <w:sz w:val="28"/>
          <w:szCs w:val="28"/>
        </w:rPr>
      </w:pPr>
      <w:r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>Wy</w:t>
      </w:r>
      <w:r w:rsidR="008F00C8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 xml:space="preserve">konanie </w:t>
      </w:r>
      <w:r w:rsidR="00D152C2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>pomiarów natężenia ruchu na drogach powiatowych klasy „G”</w:t>
      </w:r>
      <w:r w:rsidR="0037256F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 xml:space="preserve"> </w:t>
      </w:r>
      <w:r w:rsidR="00ED1C78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 xml:space="preserve">i wybranych drogach powiatowych klasy „Z” </w:t>
      </w:r>
      <w:r w:rsidR="00D152C2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>na terenie powiatu żywieckiego</w:t>
      </w:r>
      <w:r w:rsidR="0037256F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 xml:space="preserve"> w 2024r. </w:t>
      </w:r>
      <w:r w:rsidR="00D152C2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>w celu określenia średni</w:t>
      </w:r>
      <w:r w:rsidR="0037256F" w:rsidRPr="0037256F">
        <w:rPr>
          <w:rFonts w:ascii="Arial" w:eastAsia="Times New Roman" w:hAnsi="Arial" w:cs="Arial"/>
          <w:b/>
          <w:iCs/>
          <w:color w:val="000000"/>
          <w:sz w:val="28"/>
          <w:szCs w:val="28"/>
        </w:rPr>
        <w:t>ego dobowego ruchu rocznego (SDRR)</w:t>
      </w:r>
    </w:p>
    <w:p w:rsidR="0037256F" w:rsidRDefault="0037256F" w:rsidP="003725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color w:val="000000"/>
          <w:sz w:val="28"/>
          <w:szCs w:val="28"/>
        </w:rPr>
      </w:pPr>
    </w:p>
    <w:p w:rsidR="0037256F" w:rsidRPr="0037256F" w:rsidRDefault="0037256F" w:rsidP="003725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Cs/>
          <w:color w:val="000000"/>
          <w:sz w:val="28"/>
          <w:szCs w:val="28"/>
        </w:rPr>
      </w:pPr>
    </w:p>
    <w:p w:rsidR="00582F7C" w:rsidRPr="00557900" w:rsidRDefault="00582F7C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</w:rPr>
      </w:pPr>
    </w:p>
    <w:p w:rsidR="00582F7C" w:rsidRDefault="00D152C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</w:rPr>
      </w:pPr>
      <w:r w:rsidRPr="0037256F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</w:rPr>
        <w:t>Wykaz odcinków dróg, na których zostaje ustalona lokalizacja punktów pomiarowych:</w:t>
      </w:r>
      <w:r w:rsidR="00C915D7" w:rsidRPr="0037256F"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</w:rPr>
        <w:t xml:space="preserve"> </w:t>
      </w:r>
    </w:p>
    <w:p w:rsidR="0037256F" w:rsidRPr="0037256F" w:rsidRDefault="0037256F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  <w:u w:val="single"/>
        </w:rPr>
      </w:pPr>
    </w:p>
    <w:p w:rsidR="00C915D7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</w:rPr>
      </w:pPr>
    </w:p>
    <w:p w:rsidR="00D152C2" w:rsidRPr="001D00F0" w:rsidRDefault="00D152C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 w:rsidRPr="001D00F0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1/ droga powiatowa nr 1404 S Wilkowice </w:t>
      </w:r>
      <w:r w:rsidR="001D00F0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Pr="001D00F0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Hucisko </w:t>
      </w:r>
      <w:r w:rsidR="001D00F0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Pr="001D00F0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Łodygowice (2 punkty pomiarowe):</w:t>
      </w:r>
    </w:p>
    <w:p w:rsidR="00D152C2" w:rsidRPr="00E00CA3" w:rsidRDefault="00D152C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>a/ odcinek od granicy z powiatem bielskim do skrzyżowania z ul. Batorego w m. Łodygowice;</w:t>
      </w:r>
    </w:p>
    <w:p w:rsidR="00D152C2" w:rsidRPr="00E00CA3" w:rsidRDefault="00D152C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>b/ odcinek od skrzyżowania z ul. Batorego do skrzyżowania z drogą powiatową nr 1464 S Łodygowice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-</w:t>
      </w:r>
      <w:r w:rsidRPr="00E00CA3">
        <w:rPr>
          <w:rFonts w:ascii="Arial" w:eastAsia="Times New Roman" w:hAnsi="Arial" w:cs="Arial"/>
          <w:iCs/>
          <w:color w:val="000000"/>
        </w:rPr>
        <w:t xml:space="preserve"> Bierna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Zarzecze w m. Łodygowice.</w:t>
      </w:r>
    </w:p>
    <w:p w:rsidR="00C915D7" w:rsidRPr="00E00CA3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:rsidR="00D152C2" w:rsidRPr="00B7678D" w:rsidRDefault="00D152C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2/ droga powiatowa nr 1405 S Żywiec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Lipowa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Buczkowice (5 punktów pomiarowych):</w:t>
      </w:r>
    </w:p>
    <w:p w:rsidR="00D152C2" w:rsidRPr="00E00CA3" w:rsidRDefault="00D152C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odcinek od skrzyżowania z ul. Armii Krajowej w m. Żywiec do skrzyżowania z drogą powiatową nr 1455 S Pietrzykowice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Lipowa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Ostre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Twardorzeczka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Leśna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</w:t>
      </w:r>
      <w:r w:rsidRPr="00E00CA3">
        <w:rPr>
          <w:rFonts w:ascii="Arial" w:eastAsia="Times New Roman" w:hAnsi="Arial" w:cs="Arial"/>
          <w:iCs/>
          <w:color w:val="000000"/>
        </w:rPr>
        <w:t>w m. Leśna;</w:t>
      </w:r>
    </w:p>
    <w:p w:rsidR="00D152C2" w:rsidRPr="00E00CA3" w:rsidRDefault="00D152C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b/ odcinek od skrzyżowania z drogą powiatową nr 1455 S w m. Leśna do skrzyżowania z drogą powiatową nr 1458 S Radziechowy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Twardorzeczka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Lipowa w m. Lipowa;</w:t>
      </w:r>
    </w:p>
    <w:p w:rsidR="00C915D7" w:rsidRPr="00E00CA3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>c</w:t>
      </w:r>
      <w:r w:rsidR="00D152C2" w:rsidRPr="00E00CA3">
        <w:rPr>
          <w:rFonts w:ascii="Arial" w:eastAsia="Times New Roman" w:hAnsi="Arial" w:cs="Arial"/>
          <w:iCs/>
          <w:color w:val="000000"/>
        </w:rPr>
        <w:t xml:space="preserve">/ odcinek od skrzyżowania z drogą powiatową nr 1458 S w m. Lipowa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   </w:t>
      </w:r>
      <w:r w:rsidR="00D152C2" w:rsidRPr="00E00CA3">
        <w:rPr>
          <w:rFonts w:ascii="Arial" w:eastAsia="Times New Roman" w:hAnsi="Arial" w:cs="Arial"/>
          <w:iCs/>
          <w:color w:val="000000"/>
        </w:rPr>
        <w:t>z drogą powiatową nr 1455 S</w:t>
      </w:r>
      <w:r w:rsidRPr="00E00CA3">
        <w:rPr>
          <w:rFonts w:ascii="Arial" w:eastAsia="Times New Roman" w:hAnsi="Arial" w:cs="Arial"/>
          <w:iCs/>
          <w:color w:val="000000"/>
        </w:rPr>
        <w:t xml:space="preserve"> w m. Lipowa;</w:t>
      </w:r>
    </w:p>
    <w:p w:rsidR="00C915D7" w:rsidRPr="00E00CA3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d/ odcinek od skrzyżowania z drogą powiatową nr 1455 S w m. Lipowa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   </w:t>
      </w:r>
      <w:r w:rsidRPr="00E00CA3">
        <w:rPr>
          <w:rFonts w:ascii="Arial" w:eastAsia="Times New Roman" w:hAnsi="Arial" w:cs="Arial"/>
          <w:iCs/>
          <w:color w:val="000000"/>
        </w:rPr>
        <w:t xml:space="preserve">z drogą powiatową nr 1402 S Słotwina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Godziszka w m. Lipowa;</w:t>
      </w:r>
    </w:p>
    <w:p w:rsidR="00C915D7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>e/ odcinek od skrzyżowania z drogą powiatową nr 1402 S w m. Lipowa do granicy z powiatem bielskim w m. Słotwina.</w:t>
      </w:r>
    </w:p>
    <w:p w:rsidR="00ED1C78" w:rsidRDefault="00ED1C78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:rsidR="00ED1C78" w:rsidRPr="00B7678D" w:rsidRDefault="00ED1C78" w:rsidP="00ED1C7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 w:rsidRPr="00ED1C78">
        <w:rPr>
          <w:rFonts w:ascii="Arial" w:eastAsia="Times New Roman" w:hAnsi="Arial" w:cs="Arial"/>
          <w:b/>
          <w:i/>
          <w:iCs/>
          <w:color w:val="000000"/>
        </w:rPr>
        <w:t xml:space="preserve">3/ </w:t>
      </w:r>
      <w:r w:rsidRPr="00ED1C78">
        <w:rPr>
          <w:rFonts w:ascii="Arial" w:eastAsia="Times New Roman" w:hAnsi="Arial" w:cs="Arial"/>
          <w:b/>
          <w:i/>
          <w:iCs/>
          <w:color w:val="000000"/>
          <w:u w:val="single"/>
        </w:rPr>
        <w:t>droga</w:t>
      </w:r>
      <w:r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powiatowa nr 140</w:t>
      </w:r>
      <w:r>
        <w:rPr>
          <w:rFonts w:ascii="Arial" w:eastAsia="Times New Roman" w:hAnsi="Arial" w:cs="Arial"/>
          <w:b/>
          <w:i/>
          <w:iCs/>
          <w:color w:val="000000"/>
          <w:u w:val="single"/>
        </w:rPr>
        <w:t>6</w:t>
      </w:r>
      <w:r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S </w:t>
      </w:r>
      <w:r>
        <w:rPr>
          <w:rFonts w:ascii="Arial" w:eastAsia="Times New Roman" w:hAnsi="Arial" w:cs="Arial"/>
          <w:b/>
          <w:i/>
          <w:iCs/>
          <w:color w:val="000000"/>
          <w:u w:val="single"/>
        </w:rPr>
        <w:t>Zarzecze - Tresna</w:t>
      </w:r>
      <w:r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(</w:t>
      </w:r>
      <w:r>
        <w:rPr>
          <w:rFonts w:ascii="Arial" w:eastAsia="Times New Roman" w:hAnsi="Arial" w:cs="Arial"/>
          <w:b/>
          <w:i/>
          <w:iCs/>
          <w:color w:val="000000"/>
          <w:u w:val="single"/>
        </w:rPr>
        <w:t>4</w:t>
      </w:r>
      <w:r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punkt</w:t>
      </w:r>
      <w:r>
        <w:rPr>
          <w:rFonts w:ascii="Arial" w:eastAsia="Times New Roman" w:hAnsi="Arial" w:cs="Arial"/>
          <w:b/>
          <w:i/>
          <w:iCs/>
          <w:color w:val="000000"/>
          <w:u w:val="single"/>
        </w:rPr>
        <w:t>y</w:t>
      </w:r>
      <w:r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pomiarow</w:t>
      </w:r>
      <w:r>
        <w:rPr>
          <w:rFonts w:ascii="Arial" w:eastAsia="Times New Roman" w:hAnsi="Arial" w:cs="Arial"/>
          <w:b/>
          <w:i/>
          <w:iCs/>
          <w:color w:val="000000"/>
          <w:u w:val="single"/>
        </w:rPr>
        <w:t>e</w:t>
      </w:r>
      <w:r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):</w:t>
      </w:r>
    </w:p>
    <w:p w:rsidR="00ED1C78" w:rsidRPr="00E00CA3" w:rsidRDefault="00ED1C78" w:rsidP="00ED1C7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odcinek </w:t>
      </w:r>
      <w:r>
        <w:rPr>
          <w:rFonts w:ascii="Arial" w:eastAsia="Times New Roman" w:hAnsi="Arial" w:cs="Arial"/>
          <w:iCs/>
          <w:color w:val="000000"/>
        </w:rPr>
        <w:t xml:space="preserve">ul. Beskidzkiej w Zarzeczu </w:t>
      </w:r>
      <w:r w:rsidRPr="00E00CA3">
        <w:rPr>
          <w:rFonts w:ascii="Arial" w:eastAsia="Times New Roman" w:hAnsi="Arial" w:cs="Arial"/>
          <w:iCs/>
          <w:color w:val="000000"/>
        </w:rPr>
        <w:t xml:space="preserve">od skrzyżowania z </w:t>
      </w:r>
      <w:r>
        <w:rPr>
          <w:rFonts w:ascii="Arial" w:eastAsia="Times New Roman" w:hAnsi="Arial" w:cs="Arial"/>
          <w:iCs/>
          <w:color w:val="000000"/>
        </w:rPr>
        <w:t xml:space="preserve">drogą wojewódzką nr 945 (Łodygowice, ul. Żywiecka) do </w:t>
      </w:r>
      <w:r w:rsidRPr="00E00CA3">
        <w:rPr>
          <w:rFonts w:ascii="Arial" w:eastAsia="Times New Roman" w:hAnsi="Arial" w:cs="Arial"/>
          <w:iCs/>
          <w:color w:val="000000"/>
        </w:rPr>
        <w:t xml:space="preserve">skrzyżowania z </w:t>
      </w:r>
      <w:r>
        <w:rPr>
          <w:rFonts w:ascii="Arial" w:eastAsia="Times New Roman" w:hAnsi="Arial" w:cs="Arial"/>
          <w:iCs/>
          <w:color w:val="000000"/>
        </w:rPr>
        <w:t>ul. Kopernika w Zarzeczu (droga powiatowa nr 1464 S Łodygowice - Bierna - Zarzecze)</w:t>
      </w:r>
      <w:r w:rsidRPr="00E00CA3">
        <w:rPr>
          <w:rFonts w:ascii="Arial" w:eastAsia="Times New Roman" w:hAnsi="Arial" w:cs="Arial"/>
          <w:iCs/>
          <w:color w:val="000000"/>
        </w:rPr>
        <w:t>;</w:t>
      </w:r>
    </w:p>
    <w:p w:rsidR="00ED1C78" w:rsidRPr="00E00CA3" w:rsidRDefault="00ED1C78" w:rsidP="00ED1C7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b/ odcinek </w:t>
      </w:r>
      <w:r>
        <w:rPr>
          <w:rFonts w:ascii="Arial" w:eastAsia="Times New Roman" w:hAnsi="Arial" w:cs="Arial"/>
          <w:iCs/>
          <w:color w:val="000000"/>
        </w:rPr>
        <w:t xml:space="preserve">ul. Beskidzkiej w Zarzeczu </w:t>
      </w:r>
      <w:r w:rsidRPr="00E00CA3">
        <w:rPr>
          <w:rFonts w:ascii="Arial" w:eastAsia="Times New Roman" w:hAnsi="Arial" w:cs="Arial"/>
          <w:iCs/>
          <w:color w:val="000000"/>
        </w:rPr>
        <w:t xml:space="preserve">od skrzyżowania z </w:t>
      </w:r>
      <w:r>
        <w:rPr>
          <w:rFonts w:ascii="Arial" w:eastAsia="Times New Roman" w:hAnsi="Arial" w:cs="Arial"/>
          <w:iCs/>
          <w:color w:val="000000"/>
        </w:rPr>
        <w:t>ul. Kopernika do granicy administracyjnej Gminy Łodygowice i Gminy Czernichów (tablica informacyjna obok Ośrodka Wypoczynkowego „Odys”)</w:t>
      </w:r>
      <w:r w:rsidRPr="00E00CA3">
        <w:rPr>
          <w:rFonts w:ascii="Arial" w:eastAsia="Times New Roman" w:hAnsi="Arial" w:cs="Arial"/>
          <w:iCs/>
          <w:color w:val="000000"/>
        </w:rPr>
        <w:t>;</w:t>
      </w:r>
    </w:p>
    <w:p w:rsidR="00ED1C78" w:rsidRPr="00E00CA3" w:rsidRDefault="00ED1C78" w:rsidP="00ED1C7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c/ odcinek </w:t>
      </w:r>
      <w:r>
        <w:rPr>
          <w:rFonts w:ascii="Arial" w:eastAsia="Times New Roman" w:hAnsi="Arial" w:cs="Arial"/>
          <w:iCs/>
          <w:color w:val="000000"/>
        </w:rPr>
        <w:t>ul. Nad Jeziorem w Tresnej od granicy Gminy Łodygowice i Gminy Czernichów do skrzyżowania z ul. Słoneczną w Tresnej</w:t>
      </w:r>
      <w:r w:rsidRPr="00E00CA3">
        <w:rPr>
          <w:rFonts w:ascii="Arial" w:eastAsia="Times New Roman" w:hAnsi="Arial" w:cs="Arial"/>
          <w:iCs/>
          <w:color w:val="000000"/>
        </w:rPr>
        <w:t>;</w:t>
      </w:r>
    </w:p>
    <w:p w:rsidR="00ED1C78" w:rsidRPr="00E00CA3" w:rsidRDefault="00ED1C78" w:rsidP="00ED1C7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>d/</w:t>
      </w:r>
      <w:r w:rsidRPr="00ED1C78">
        <w:rPr>
          <w:rFonts w:ascii="Arial" w:eastAsia="Times New Roman" w:hAnsi="Arial" w:cs="Arial"/>
          <w:iCs/>
          <w:color w:val="000000"/>
        </w:rPr>
        <w:t xml:space="preserve"> </w:t>
      </w:r>
      <w:r w:rsidRPr="00E00CA3">
        <w:rPr>
          <w:rFonts w:ascii="Arial" w:eastAsia="Times New Roman" w:hAnsi="Arial" w:cs="Arial"/>
          <w:iCs/>
          <w:color w:val="000000"/>
        </w:rPr>
        <w:t xml:space="preserve">odcinek </w:t>
      </w:r>
      <w:r>
        <w:rPr>
          <w:rFonts w:ascii="Arial" w:eastAsia="Times New Roman" w:hAnsi="Arial" w:cs="Arial"/>
          <w:iCs/>
          <w:color w:val="000000"/>
        </w:rPr>
        <w:t>ul. Nad Jeziorem w Tresnej od skrzyżowania z ul. Słoneczną do skrzyżowania z drogą wojewódzką nr 948 Kobiernice - Oczków na Zaporze w Tresnej (Tresna ul. Żywiecka).</w:t>
      </w:r>
    </w:p>
    <w:p w:rsidR="00ED1C78" w:rsidRPr="00E00CA3" w:rsidRDefault="00ED1C78" w:rsidP="00ED1C7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:rsidR="00C915D7" w:rsidRPr="00ED1C78" w:rsidRDefault="00ED1C78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>
        <w:rPr>
          <w:rFonts w:ascii="Arial" w:eastAsia="Times New Roman" w:hAnsi="Arial" w:cs="Arial"/>
          <w:b/>
          <w:i/>
          <w:iCs/>
          <w:color w:val="000000"/>
          <w:u w:val="single"/>
        </w:rPr>
        <w:t>4</w:t>
      </w:r>
      <w:r w:rsidR="00C915D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/ droga powiatowa nr 1413 S Moszczanica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C915D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Gilowice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C915D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Ślemień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C915D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Lachowice (3 punkty pomiarowe)</w:t>
      </w:r>
      <w:r w:rsidR="00C915D7" w:rsidRPr="00B7678D">
        <w:rPr>
          <w:rFonts w:ascii="Arial" w:eastAsia="Times New Roman" w:hAnsi="Arial" w:cs="Arial"/>
          <w:b/>
          <w:i/>
          <w:iCs/>
          <w:color w:val="000000"/>
        </w:rPr>
        <w:t>:</w:t>
      </w:r>
    </w:p>
    <w:p w:rsidR="00C915D7" w:rsidRPr="00E00CA3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odcinek od skrzyżowania z drogą wojewódzką nr 946 Żywiec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Sucha Beskidzka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             </w:t>
      </w:r>
      <w:r w:rsidRPr="00E00CA3">
        <w:rPr>
          <w:rFonts w:ascii="Arial" w:eastAsia="Times New Roman" w:hAnsi="Arial" w:cs="Arial"/>
          <w:iCs/>
          <w:color w:val="000000"/>
        </w:rPr>
        <w:t xml:space="preserve">w m. Żywiec do skrzyżowania z drogą powiatową nr 1412 S Łękawica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Rychwałd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Pewel Mała w m. Łękawica;</w:t>
      </w:r>
    </w:p>
    <w:p w:rsidR="00C915D7" w:rsidRPr="00E00CA3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b/ odcinek od skrzyżowania z drogą powiatową nr 1412 S w m. Łękawica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  </w:t>
      </w:r>
      <w:r w:rsidRPr="00E00CA3">
        <w:rPr>
          <w:rFonts w:ascii="Arial" w:eastAsia="Times New Roman" w:hAnsi="Arial" w:cs="Arial"/>
          <w:iCs/>
          <w:color w:val="000000"/>
        </w:rPr>
        <w:t xml:space="preserve">z drogą powiatową nr 1411 S Ślemień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Młyńska w m. Ślemień;</w:t>
      </w:r>
    </w:p>
    <w:p w:rsidR="00C915D7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c/ odcinek od skrzyżowania z drogą powiatową nr 1411 S do granicy z powiatem suskim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 </w:t>
      </w:r>
      <w:r w:rsidRPr="00E00CA3">
        <w:rPr>
          <w:rFonts w:ascii="Arial" w:eastAsia="Times New Roman" w:hAnsi="Arial" w:cs="Arial"/>
          <w:iCs/>
          <w:color w:val="000000"/>
        </w:rPr>
        <w:t>w m. Kocoń.</w:t>
      </w:r>
    </w:p>
    <w:p w:rsidR="0037256F" w:rsidRDefault="0037256F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:rsidR="0037256F" w:rsidRPr="00E00CA3" w:rsidRDefault="0037256F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:rsidR="00C915D7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</w:rPr>
      </w:pPr>
    </w:p>
    <w:p w:rsidR="00C915D7" w:rsidRPr="001D00F0" w:rsidRDefault="00ED1C78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  <w:u w:val="single"/>
        </w:rPr>
      </w:pPr>
      <w:r>
        <w:rPr>
          <w:rFonts w:ascii="Arial" w:eastAsia="Times New Roman" w:hAnsi="Arial" w:cs="Arial"/>
          <w:b/>
          <w:i/>
          <w:iCs/>
          <w:color w:val="000000"/>
          <w:u w:val="single"/>
        </w:rPr>
        <w:lastRenderedPageBreak/>
        <w:t>5</w:t>
      </w:r>
      <w:r w:rsidR="00C915D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/ droga powiatowa nr 1417 S Jeleśnia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C915D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Pewel Wielka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C915D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Hucisko</w:t>
      </w:r>
      <w:r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- Kurów</w:t>
      </w:r>
      <w:r w:rsidR="00C915D7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(2 punkty pomiarowe)</w:t>
      </w:r>
      <w:r w:rsidR="00C915D7" w:rsidRPr="001D00F0">
        <w:rPr>
          <w:rFonts w:ascii="Arial" w:eastAsia="Times New Roman" w:hAnsi="Arial" w:cs="Arial"/>
          <w:b/>
          <w:iCs/>
          <w:color w:val="000000"/>
          <w:u w:val="single"/>
        </w:rPr>
        <w:t>:</w:t>
      </w:r>
    </w:p>
    <w:p w:rsidR="00C915D7" w:rsidRPr="00E00CA3" w:rsidRDefault="00C915D7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odcinek od skrzyżowania z drogą wojewódzką nr 945 Żywiec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Korbielów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gr. państwa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</w:t>
      </w:r>
      <w:r w:rsidRPr="00E00CA3">
        <w:rPr>
          <w:rFonts w:ascii="Arial" w:eastAsia="Times New Roman" w:hAnsi="Arial" w:cs="Arial"/>
          <w:iCs/>
          <w:color w:val="000000"/>
        </w:rPr>
        <w:t xml:space="preserve">w m. Jeleśnia do skrzyżowania z drogą powiatową nr 1418 S Droga „Do </w:t>
      </w:r>
      <w:r w:rsidR="00ED1C78">
        <w:rPr>
          <w:rFonts w:ascii="Arial" w:eastAsia="Times New Roman" w:hAnsi="Arial" w:cs="Arial"/>
          <w:iCs/>
          <w:color w:val="000000"/>
        </w:rPr>
        <w:t>Ś</w:t>
      </w:r>
      <w:r w:rsidRPr="00E00CA3">
        <w:rPr>
          <w:rFonts w:ascii="Arial" w:eastAsia="Times New Roman" w:hAnsi="Arial" w:cs="Arial"/>
          <w:iCs/>
          <w:color w:val="000000"/>
        </w:rPr>
        <w:t>wi</w:t>
      </w:r>
      <w:r w:rsidR="00ED1C78">
        <w:rPr>
          <w:rFonts w:ascii="Arial" w:eastAsia="Times New Roman" w:hAnsi="Arial" w:cs="Arial"/>
          <w:iCs/>
          <w:color w:val="000000"/>
        </w:rPr>
        <w:t>ę</w:t>
      </w:r>
      <w:r w:rsidRPr="00E00CA3">
        <w:rPr>
          <w:rFonts w:ascii="Arial" w:eastAsia="Times New Roman" w:hAnsi="Arial" w:cs="Arial"/>
          <w:iCs/>
          <w:color w:val="000000"/>
        </w:rPr>
        <w:t>tych”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</w:t>
      </w:r>
      <w:r w:rsidR="005151A9" w:rsidRPr="00E00CA3">
        <w:rPr>
          <w:rFonts w:ascii="Arial" w:eastAsia="Times New Roman" w:hAnsi="Arial" w:cs="Arial"/>
          <w:iCs/>
          <w:color w:val="000000"/>
        </w:rPr>
        <w:t>w m. Pewel Wielka;</w:t>
      </w:r>
    </w:p>
    <w:p w:rsidR="005151A9" w:rsidRDefault="005151A9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b/ odcinek od skrzyżowania z drogą powiatową nr 1418 S w m. Pewel Wielka do granicy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   </w:t>
      </w:r>
      <w:r w:rsidRPr="00E00CA3">
        <w:rPr>
          <w:rFonts w:ascii="Arial" w:eastAsia="Times New Roman" w:hAnsi="Arial" w:cs="Arial"/>
          <w:iCs/>
          <w:color w:val="000000"/>
        </w:rPr>
        <w:t>z powiatem suskim w m. Pewel Wielka.</w:t>
      </w:r>
    </w:p>
    <w:p w:rsidR="00E00CA3" w:rsidRPr="00E00CA3" w:rsidRDefault="00E00CA3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:rsidR="005151A9" w:rsidRDefault="005151A9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</w:rPr>
      </w:pPr>
    </w:p>
    <w:p w:rsidR="005151A9" w:rsidRPr="00B7678D" w:rsidRDefault="00ED1C78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>
        <w:rPr>
          <w:rFonts w:ascii="Arial" w:eastAsia="Times New Roman" w:hAnsi="Arial" w:cs="Arial"/>
          <w:b/>
          <w:i/>
          <w:iCs/>
          <w:color w:val="000000"/>
          <w:u w:val="single"/>
        </w:rPr>
        <w:t>6</w:t>
      </w:r>
      <w:r w:rsidR="005151A9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/ droga powiatowa nr 1419 S Jeleśnia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5151A9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Koszarawa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5151A9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</w:t>
      </w:r>
      <w:r>
        <w:rPr>
          <w:rFonts w:ascii="Arial" w:eastAsia="Times New Roman" w:hAnsi="Arial" w:cs="Arial"/>
          <w:b/>
          <w:i/>
          <w:iCs/>
          <w:color w:val="000000"/>
          <w:u w:val="single"/>
        </w:rPr>
        <w:t>Bystra</w:t>
      </w:r>
      <w:r w:rsidR="005151A9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(3 punkty pomiarowe):</w:t>
      </w:r>
    </w:p>
    <w:p w:rsidR="005151A9" w:rsidRPr="00E00CA3" w:rsidRDefault="005151A9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odcinek od skrzyżowania z drogą wojewódzką nr 945 Żywiec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Korbielów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gr. państwa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</w:t>
      </w:r>
      <w:r w:rsidRPr="00E00CA3">
        <w:rPr>
          <w:rFonts w:ascii="Arial" w:eastAsia="Times New Roman" w:hAnsi="Arial" w:cs="Arial"/>
          <w:iCs/>
          <w:color w:val="000000"/>
        </w:rPr>
        <w:t xml:space="preserve">w m. Jeleśnia do skrzyżowania z drogą powiatową nr 1420 S Przyborów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Przybyłki 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        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 </w:t>
      </w:r>
      <w:r w:rsidRPr="00E00CA3">
        <w:rPr>
          <w:rFonts w:ascii="Arial" w:eastAsia="Times New Roman" w:hAnsi="Arial" w:cs="Arial"/>
          <w:iCs/>
          <w:color w:val="000000"/>
        </w:rPr>
        <w:t>w m. Przyborów;</w:t>
      </w:r>
    </w:p>
    <w:p w:rsidR="005151A9" w:rsidRPr="00E00CA3" w:rsidRDefault="005151A9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b/ odcinek od skrzyżowania z drogą powiatową nr 1420 S w m. Przyborów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 </w:t>
      </w:r>
      <w:r w:rsidRPr="00E00CA3">
        <w:rPr>
          <w:rFonts w:ascii="Arial" w:eastAsia="Times New Roman" w:hAnsi="Arial" w:cs="Arial"/>
          <w:iCs/>
          <w:color w:val="000000"/>
        </w:rPr>
        <w:t xml:space="preserve">z drogą powiatową nr 1429 S Kuków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Koszarawa w m. Koszarawa;</w:t>
      </w:r>
    </w:p>
    <w:p w:rsidR="005151A9" w:rsidRPr="00E00CA3" w:rsidRDefault="005151A9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>c/ odcinek od skrzyżowania z drogą powiatową nr 1429 S w m. Koszarawa do końca drogi (odcinek o nawierzchni bitumicznej).</w:t>
      </w:r>
    </w:p>
    <w:p w:rsidR="005151A9" w:rsidRDefault="005151A9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</w:rPr>
      </w:pPr>
    </w:p>
    <w:p w:rsidR="005151A9" w:rsidRPr="00B7678D" w:rsidRDefault="00ED1C78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>
        <w:rPr>
          <w:rFonts w:ascii="Arial" w:eastAsia="Times New Roman" w:hAnsi="Arial" w:cs="Arial"/>
          <w:b/>
          <w:i/>
          <w:iCs/>
          <w:color w:val="000000"/>
          <w:u w:val="single"/>
        </w:rPr>
        <w:t>7</w:t>
      </w:r>
      <w:r w:rsidR="005151A9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/ droga powiatowa nr 1435 S Cięcina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5151A9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Węgierska Górka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5151A9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Milówka (4 punkty pomiarowe):</w:t>
      </w:r>
    </w:p>
    <w:p w:rsidR="005151A9" w:rsidRPr="00E00CA3" w:rsidRDefault="005151A9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odcinek od skrzyżowania z drogą powiatową nr 1483 S </w:t>
      </w:r>
      <w:r w:rsidR="007051D2" w:rsidRPr="00E00CA3">
        <w:rPr>
          <w:rFonts w:ascii="Arial" w:eastAsia="Times New Roman" w:hAnsi="Arial" w:cs="Arial"/>
          <w:iCs/>
          <w:color w:val="000000"/>
        </w:rPr>
        <w:t>Ż</w:t>
      </w:r>
      <w:r w:rsidRPr="00E00CA3">
        <w:rPr>
          <w:rFonts w:ascii="Arial" w:eastAsia="Times New Roman" w:hAnsi="Arial" w:cs="Arial"/>
          <w:iCs/>
          <w:color w:val="000000"/>
        </w:rPr>
        <w:t xml:space="preserve">ywiec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="00E00CA3">
        <w:rPr>
          <w:rFonts w:ascii="Arial" w:eastAsia="Times New Roman" w:hAnsi="Arial" w:cs="Arial"/>
          <w:iCs/>
          <w:color w:val="000000"/>
        </w:rPr>
        <w:t xml:space="preserve"> Przybędza</w:t>
      </w:r>
      <w:r w:rsidR="007051D2" w:rsidRPr="00E00CA3">
        <w:rPr>
          <w:rFonts w:ascii="Arial" w:eastAsia="Times New Roman" w:hAnsi="Arial" w:cs="Arial"/>
          <w:iCs/>
          <w:color w:val="000000"/>
        </w:rPr>
        <w:t xml:space="preserve"> </w:t>
      </w:r>
      <w:r w:rsidRPr="00E00CA3">
        <w:rPr>
          <w:rFonts w:ascii="Arial" w:eastAsia="Times New Roman" w:hAnsi="Arial" w:cs="Arial"/>
          <w:iCs/>
          <w:color w:val="000000"/>
        </w:rPr>
        <w:t xml:space="preserve">w m. </w:t>
      </w:r>
      <w:r w:rsidR="007051D2" w:rsidRPr="00E00CA3">
        <w:rPr>
          <w:rFonts w:ascii="Arial" w:eastAsia="Times New Roman" w:hAnsi="Arial" w:cs="Arial"/>
          <w:iCs/>
          <w:color w:val="000000"/>
        </w:rPr>
        <w:t>P</w:t>
      </w:r>
      <w:r w:rsidRPr="00E00CA3">
        <w:rPr>
          <w:rFonts w:ascii="Arial" w:eastAsia="Times New Roman" w:hAnsi="Arial" w:cs="Arial"/>
          <w:iCs/>
          <w:color w:val="000000"/>
        </w:rPr>
        <w:t xml:space="preserve">rzybędza do skrzyżowania z drogą powiatową nr 1433 S Cięcina </w:t>
      </w:r>
      <w:r w:rsidR="007051D2" w:rsidRPr="00E00CA3">
        <w:rPr>
          <w:rFonts w:ascii="Arial" w:eastAsia="Times New Roman" w:hAnsi="Arial" w:cs="Arial"/>
          <w:iCs/>
          <w:color w:val="000000"/>
        </w:rPr>
        <w:t>D</w:t>
      </w:r>
      <w:r w:rsidRPr="00E00CA3">
        <w:rPr>
          <w:rFonts w:ascii="Arial" w:eastAsia="Times New Roman" w:hAnsi="Arial" w:cs="Arial"/>
          <w:iCs/>
          <w:color w:val="000000"/>
        </w:rPr>
        <w:t xml:space="preserve">olna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Cięcina G</w:t>
      </w:r>
      <w:r w:rsidR="007051D2" w:rsidRPr="00E00CA3">
        <w:rPr>
          <w:rFonts w:ascii="Arial" w:eastAsia="Times New Roman" w:hAnsi="Arial" w:cs="Arial"/>
          <w:iCs/>
          <w:color w:val="000000"/>
        </w:rPr>
        <w:t>ó</w:t>
      </w:r>
      <w:r w:rsidRPr="00E00CA3">
        <w:rPr>
          <w:rFonts w:ascii="Arial" w:eastAsia="Times New Roman" w:hAnsi="Arial" w:cs="Arial"/>
          <w:iCs/>
          <w:color w:val="000000"/>
        </w:rPr>
        <w:t xml:space="preserve">rna w m. </w:t>
      </w:r>
      <w:r w:rsidR="007051D2" w:rsidRPr="00E00CA3">
        <w:rPr>
          <w:rFonts w:ascii="Arial" w:eastAsia="Times New Roman" w:hAnsi="Arial" w:cs="Arial"/>
          <w:iCs/>
          <w:color w:val="000000"/>
        </w:rPr>
        <w:t>Cięcina;</w:t>
      </w:r>
    </w:p>
    <w:p w:rsidR="007051D2" w:rsidRPr="00E00CA3" w:rsidRDefault="007051D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>b/ odcinek od skrzyżowania z drogą powiatową nr 1433 S w m. Cięcina do skrzyżowania z ul. Zieloną w m. Węgierska Górka;</w:t>
      </w:r>
    </w:p>
    <w:p w:rsidR="007051D2" w:rsidRPr="00E00CA3" w:rsidRDefault="007051D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c/ odcinek od skrzyżowania z ul. </w:t>
      </w:r>
      <w:r w:rsidR="001D00F0" w:rsidRPr="00E00CA3">
        <w:rPr>
          <w:rFonts w:ascii="Arial" w:eastAsia="Times New Roman" w:hAnsi="Arial" w:cs="Arial"/>
          <w:iCs/>
          <w:color w:val="000000"/>
        </w:rPr>
        <w:t>Z</w:t>
      </w:r>
      <w:r w:rsidRPr="00E00CA3">
        <w:rPr>
          <w:rFonts w:ascii="Arial" w:eastAsia="Times New Roman" w:hAnsi="Arial" w:cs="Arial"/>
          <w:iCs/>
          <w:color w:val="000000"/>
        </w:rPr>
        <w:t xml:space="preserve">ieloną do skrzyżowania z drogą powiatową nr 1434 S Węgierska Górka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Żabnica w m. Węgierska Górka (rondo);</w:t>
      </w:r>
    </w:p>
    <w:p w:rsidR="007051D2" w:rsidRPr="00E00CA3" w:rsidRDefault="007051D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d/ odcinek od skrzyżowania z drogą powiatową nr 1434 S w m. Węgierska Górka do skrzyżowania z drogą powiatową nr 1439 S Kamesznica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Milówka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Rajcza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Ujsoły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gr. państwa w m. Milówka (rondo).</w:t>
      </w:r>
    </w:p>
    <w:p w:rsidR="007051D2" w:rsidRDefault="007051D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</w:rPr>
      </w:pPr>
    </w:p>
    <w:p w:rsidR="007051D2" w:rsidRPr="00B7678D" w:rsidRDefault="00ED1C78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>
        <w:rPr>
          <w:rFonts w:ascii="Arial" w:eastAsia="Times New Roman" w:hAnsi="Arial" w:cs="Arial"/>
          <w:b/>
          <w:i/>
          <w:iCs/>
          <w:color w:val="000000"/>
          <w:u w:val="single"/>
        </w:rPr>
        <w:t>8</w:t>
      </w:r>
      <w:r w:rsidR="007051D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/ droga powiatowa nr 1439 S Kamesznica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7051D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Milówka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7051D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Rajcza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7051D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Ujsoły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7051D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gr. państwa  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     </w:t>
      </w:r>
      <w:r w:rsidR="007051D2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  (6 punktów pomiarowych):</w:t>
      </w:r>
    </w:p>
    <w:p w:rsidR="007051D2" w:rsidRPr="00E00CA3" w:rsidRDefault="007051D2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odcinek od skrzyżowania z drogą ekspresową S1 w m. Kamesznica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   </w:t>
      </w:r>
      <w:r w:rsidRPr="00E00CA3">
        <w:rPr>
          <w:rFonts w:ascii="Arial" w:eastAsia="Times New Roman" w:hAnsi="Arial" w:cs="Arial"/>
          <w:iCs/>
          <w:color w:val="000000"/>
        </w:rPr>
        <w:t xml:space="preserve">z drogą powiatową nr 1435 S Cięcina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Węgierska </w:t>
      </w:r>
      <w:r w:rsidR="00280AA1" w:rsidRPr="00E00CA3">
        <w:rPr>
          <w:rFonts w:ascii="Arial" w:eastAsia="Times New Roman" w:hAnsi="Arial" w:cs="Arial"/>
          <w:iCs/>
          <w:color w:val="000000"/>
        </w:rPr>
        <w:t>Gó</w:t>
      </w:r>
      <w:r w:rsidRPr="00E00CA3">
        <w:rPr>
          <w:rFonts w:ascii="Arial" w:eastAsia="Times New Roman" w:hAnsi="Arial" w:cs="Arial"/>
          <w:iCs/>
          <w:color w:val="000000"/>
        </w:rPr>
        <w:t xml:space="preserve">rka </w:t>
      </w:r>
      <w:r w:rsidR="001D00F0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</w:t>
      </w:r>
      <w:r w:rsidR="00280AA1" w:rsidRPr="00E00CA3">
        <w:rPr>
          <w:rFonts w:ascii="Arial" w:eastAsia="Times New Roman" w:hAnsi="Arial" w:cs="Arial"/>
          <w:iCs/>
          <w:color w:val="000000"/>
        </w:rPr>
        <w:t>M</w:t>
      </w:r>
      <w:r w:rsidRPr="00E00CA3">
        <w:rPr>
          <w:rFonts w:ascii="Arial" w:eastAsia="Times New Roman" w:hAnsi="Arial" w:cs="Arial"/>
          <w:iCs/>
          <w:color w:val="000000"/>
        </w:rPr>
        <w:t>il</w:t>
      </w:r>
      <w:r w:rsidR="00280AA1" w:rsidRPr="00E00CA3">
        <w:rPr>
          <w:rFonts w:ascii="Arial" w:eastAsia="Times New Roman" w:hAnsi="Arial" w:cs="Arial"/>
          <w:iCs/>
          <w:color w:val="000000"/>
        </w:rPr>
        <w:t>ó</w:t>
      </w:r>
      <w:r w:rsidRPr="00E00CA3">
        <w:rPr>
          <w:rFonts w:ascii="Arial" w:eastAsia="Times New Roman" w:hAnsi="Arial" w:cs="Arial"/>
          <w:iCs/>
          <w:color w:val="000000"/>
        </w:rPr>
        <w:t>wka w m. Milówka;</w:t>
      </w:r>
    </w:p>
    <w:p w:rsidR="007051D2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b/ odcinek od skrzyżowania z drogą powiatową nr 1435 S do skrzyżowania z drogą powiatową nr 1437 S Milówka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Nieledwia w m. Milówka;</w:t>
      </w:r>
    </w:p>
    <w:p w:rsidR="00280AA1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c/ odcinek od skrzyżowania z drogą powiatową nr 1437 S w m. Milówka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</w:t>
      </w:r>
      <w:r w:rsidRPr="00E00CA3">
        <w:rPr>
          <w:rFonts w:ascii="Arial" w:eastAsia="Times New Roman" w:hAnsi="Arial" w:cs="Arial"/>
          <w:iCs/>
          <w:color w:val="000000"/>
        </w:rPr>
        <w:t xml:space="preserve">z drogą powiatową nr 1440 S Rajcza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Nickulina w m. Rajcza;</w:t>
      </w:r>
    </w:p>
    <w:p w:rsidR="00280AA1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d/ odcinek od skrzyżowania z drogą powiatową nr 1440 S do skrzyżowania z drogą powiatową nr 1447 S Rajcza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Sól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Zwardoń w m. Rajcza (rondo);</w:t>
      </w:r>
    </w:p>
    <w:p w:rsidR="00280AA1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e/ odcinek od skrzyżowania z drogą powiatową nr 1447 S w m. Rajcza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   </w:t>
      </w:r>
      <w:r w:rsidRPr="00E00CA3">
        <w:rPr>
          <w:rFonts w:ascii="Arial" w:eastAsia="Times New Roman" w:hAnsi="Arial" w:cs="Arial"/>
          <w:iCs/>
          <w:color w:val="000000"/>
        </w:rPr>
        <w:t xml:space="preserve">z drogą powiatową nr 1441 S Ujsoły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Złatna w m. Ujsoły;</w:t>
      </w:r>
    </w:p>
    <w:p w:rsidR="00280AA1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f/ odcinek od skrzyżowania z drogą powiatową nr 1441 S w m. Ujsoły do granicy państwa (polsko </w:t>
      </w:r>
      <w:r w:rsid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słowackiej) w m. Glinka.</w:t>
      </w:r>
    </w:p>
    <w:p w:rsidR="00280AA1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Cs/>
          <w:color w:val="000000"/>
        </w:rPr>
      </w:pPr>
    </w:p>
    <w:p w:rsidR="00280AA1" w:rsidRPr="00B7678D" w:rsidRDefault="00ED1C78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r>
        <w:rPr>
          <w:rFonts w:ascii="Arial" w:eastAsia="Times New Roman" w:hAnsi="Arial" w:cs="Arial"/>
          <w:b/>
          <w:i/>
          <w:iCs/>
          <w:color w:val="000000"/>
          <w:u w:val="single"/>
        </w:rPr>
        <w:t>9</w:t>
      </w:r>
      <w:r w:rsidR="00280AA1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/ droga powiatowa nr 1447 S Rajcza – Sól – Zwardoń (4 punkty pomiarowe):</w:t>
      </w:r>
    </w:p>
    <w:p w:rsidR="00280AA1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>a/ odcinek od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skrzyżowania z drogą powiatową nr 1439 S Kamesznica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Milówka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Rajcza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Ujsoły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gr. państwa (</w:t>
      </w:r>
      <w:r w:rsidRPr="00E00CA3">
        <w:rPr>
          <w:rFonts w:ascii="Arial" w:eastAsia="Times New Roman" w:hAnsi="Arial" w:cs="Arial"/>
          <w:iCs/>
          <w:color w:val="000000"/>
        </w:rPr>
        <w:t>rond</w:t>
      </w:r>
      <w:r w:rsidR="001D00F0" w:rsidRPr="00E00CA3">
        <w:rPr>
          <w:rFonts w:ascii="Arial" w:eastAsia="Times New Roman" w:hAnsi="Arial" w:cs="Arial"/>
          <w:iCs/>
          <w:color w:val="000000"/>
        </w:rPr>
        <w:t>o)</w:t>
      </w:r>
      <w:r w:rsidRPr="00E00CA3">
        <w:rPr>
          <w:rFonts w:ascii="Arial" w:eastAsia="Times New Roman" w:hAnsi="Arial" w:cs="Arial"/>
          <w:iCs/>
          <w:color w:val="000000"/>
        </w:rPr>
        <w:t xml:space="preserve"> w m. Rajcza do skrzyżowania z drogą powiatową nr</w:t>
      </w:r>
      <w:r w:rsidR="00E00CA3">
        <w:rPr>
          <w:rFonts w:ascii="Arial" w:eastAsia="Times New Roman" w:hAnsi="Arial" w:cs="Arial"/>
          <w:iCs/>
          <w:color w:val="000000"/>
        </w:rPr>
        <w:t xml:space="preserve"> </w:t>
      </w:r>
      <w:r w:rsidRPr="00E00CA3">
        <w:rPr>
          <w:rFonts w:ascii="Arial" w:eastAsia="Times New Roman" w:hAnsi="Arial" w:cs="Arial"/>
          <w:iCs/>
          <w:color w:val="000000"/>
        </w:rPr>
        <w:t xml:space="preserve">1444 S Rycerka Dolna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Rycerka Górna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Polana w m. Rycerka Dolna;</w:t>
      </w:r>
    </w:p>
    <w:p w:rsidR="00280AA1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b/ odcinek od skrzyżowania z drogą powiatową nr 1444 S w m. Rycerka Dolna do skrzyżowania z drogą powiatową nr 1445 S Sól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</w:t>
      </w:r>
      <w:proofErr w:type="spellStart"/>
      <w:r w:rsidRPr="00E00CA3">
        <w:rPr>
          <w:rFonts w:ascii="Arial" w:eastAsia="Times New Roman" w:hAnsi="Arial" w:cs="Arial"/>
          <w:iCs/>
          <w:color w:val="000000"/>
        </w:rPr>
        <w:t>Słanice</w:t>
      </w:r>
      <w:proofErr w:type="spellEnd"/>
      <w:r w:rsidRPr="00E00CA3">
        <w:rPr>
          <w:rFonts w:ascii="Arial" w:eastAsia="Times New Roman" w:hAnsi="Arial" w:cs="Arial"/>
          <w:iCs/>
          <w:color w:val="000000"/>
        </w:rPr>
        <w:t xml:space="preserve"> w m. Sól;</w:t>
      </w:r>
    </w:p>
    <w:p w:rsidR="00280AA1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c/ odcinek od skrzyżowania z drogą powiatową nr 1445 S w m. Sól do skrzyżowania z drogą powiatową nr 1437 S Milówka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Nieledwia w m. Sól </w:t>
      </w:r>
      <w:proofErr w:type="spellStart"/>
      <w:r w:rsidRPr="00E00CA3">
        <w:rPr>
          <w:rFonts w:ascii="Arial" w:eastAsia="Times New Roman" w:hAnsi="Arial" w:cs="Arial"/>
          <w:iCs/>
          <w:color w:val="000000"/>
        </w:rPr>
        <w:t>Kiczora</w:t>
      </w:r>
      <w:proofErr w:type="spellEnd"/>
      <w:r w:rsidRPr="00E00CA3">
        <w:rPr>
          <w:rFonts w:ascii="Arial" w:eastAsia="Times New Roman" w:hAnsi="Arial" w:cs="Arial"/>
          <w:iCs/>
          <w:color w:val="000000"/>
        </w:rPr>
        <w:t>;</w:t>
      </w:r>
    </w:p>
    <w:p w:rsidR="00280AA1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d/ odcinek od skrzyżowania z drogą powiatową nr 1437 S w m. Sól </w:t>
      </w:r>
      <w:proofErr w:type="spellStart"/>
      <w:r w:rsidRPr="00E00CA3">
        <w:rPr>
          <w:rFonts w:ascii="Arial" w:eastAsia="Times New Roman" w:hAnsi="Arial" w:cs="Arial"/>
          <w:iCs/>
          <w:color w:val="000000"/>
        </w:rPr>
        <w:t>Kiczora</w:t>
      </w:r>
      <w:proofErr w:type="spellEnd"/>
      <w:r w:rsidRPr="00E00CA3">
        <w:rPr>
          <w:rFonts w:ascii="Arial" w:eastAsia="Times New Roman" w:hAnsi="Arial" w:cs="Arial"/>
          <w:iCs/>
          <w:color w:val="000000"/>
        </w:rPr>
        <w:t xml:space="preserve"> do skrzyżowania z drogą ekspresową S1 w m. Laliki.</w:t>
      </w:r>
    </w:p>
    <w:p w:rsidR="00280AA1" w:rsidRPr="00B7678D" w:rsidRDefault="00ED1C78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color w:val="000000"/>
          <w:u w:val="single"/>
        </w:rPr>
      </w:pPr>
      <w:bookmarkStart w:id="0" w:name="_GoBack"/>
      <w:bookmarkEnd w:id="0"/>
      <w:r>
        <w:rPr>
          <w:rFonts w:ascii="Arial" w:eastAsia="Times New Roman" w:hAnsi="Arial" w:cs="Arial"/>
          <w:b/>
          <w:i/>
          <w:iCs/>
          <w:color w:val="000000"/>
          <w:u w:val="single"/>
        </w:rPr>
        <w:lastRenderedPageBreak/>
        <w:t>10</w:t>
      </w:r>
      <w:r w:rsidR="00280AA1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/ droga powiatowa nr 1483 S Żywiec </w:t>
      </w:r>
      <w:r w:rsidR="00B7678D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-</w:t>
      </w:r>
      <w:r w:rsidR="00280AA1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Przybędza (</w:t>
      </w:r>
      <w:r w:rsidR="001D00F0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>3</w:t>
      </w:r>
      <w:r w:rsidR="00280AA1" w:rsidRPr="00B7678D">
        <w:rPr>
          <w:rFonts w:ascii="Arial" w:eastAsia="Times New Roman" w:hAnsi="Arial" w:cs="Arial"/>
          <w:b/>
          <w:i/>
          <w:iCs/>
          <w:color w:val="000000"/>
          <w:u w:val="single"/>
        </w:rPr>
        <w:t xml:space="preserve"> punkty pomiarowe):</w:t>
      </w:r>
    </w:p>
    <w:p w:rsidR="00280AA1" w:rsidRPr="00E00CA3" w:rsidRDefault="00280AA1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a/ odcinek od 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skrzyżowania z drogą ekspresową S1 (rondo) w m. Wieprz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    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z drogą powiatową nr 1425 S Wieprz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Juszczyna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="001D00F0" w:rsidRPr="00E00CA3">
        <w:rPr>
          <w:rFonts w:ascii="Arial" w:eastAsia="Times New Roman" w:hAnsi="Arial" w:cs="Arial"/>
          <w:iCs/>
          <w:color w:val="000000"/>
        </w:rPr>
        <w:t xml:space="preserve"> Jeleśnia w m. Wieprz;</w:t>
      </w:r>
    </w:p>
    <w:p w:rsidR="00280AA1" w:rsidRPr="00E00CA3" w:rsidRDefault="001D00F0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b/ odcinek od skrzyżowania z drogą powiatową nr 1425 S w m. Wieprz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          </w:t>
      </w:r>
      <w:r w:rsidRPr="00E00CA3">
        <w:rPr>
          <w:rFonts w:ascii="Arial" w:eastAsia="Times New Roman" w:hAnsi="Arial" w:cs="Arial"/>
          <w:iCs/>
          <w:color w:val="000000"/>
        </w:rPr>
        <w:t xml:space="preserve">z drogą powiatową nr 1435 S Cięcina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Węgierska Górka </w:t>
      </w:r>
      <w:r w:rsidR="00B7678D" w:rsidRPr="00E00CA3">
        <w:rPr>
          <w:rFonts w:ascii="Arial" w:eastAsia="Times New Roman" w:hAnsi="Arial" w:cs="Arial"/>
          <w:iCs/>
          <w:color w:val="000000"/>
        </w:rPr>
        <w:t>-</w:t>
      </w:r>
      <w:r w:rsidRPr="00E00CA3">
        <w:rPr>
          <w:rFonts w:ascii="Arial" w:eastAsia="Times New Roman" w:hAnsi="Arial" w:cs="Arial"/>
          <w:iCs/>
          <w:color w:val="000000"/>
        </w:rPr>
        <w:t xml:space="preserve"> Milówka w m. Przybędza;</w:t>
      </w:r>
    </w:p>
    <w:p w:rsidR="001D00F0" w:rsidRDefault="001D00F0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  <w:r w:rsidRPr="00E00CA3">
        <w:rPr>
          <w:rFonts w:ascii="Arial" w:eastAsia="Times New Roman" w:hAnsi="Arial" w:cs="Arial"/>
          <w:iCs/>
          <w:color w:val="000000"/>
        </w:rPr>
        <w:t xml:space="preserve">c/ odcinek od skrzyżowania z drogą powiatową nr 1435 S w m. Przybędza do skrzyżowania </w:t>
      </w:r>
      <w:r w:rsidR="00E00CA3">
        <w:rPr>
          <w:rFonts w:ascii="Arial" w:eastAsia="Times New Roman" w:hAnsi="Arial" w:cs="Arial"/>
          <w:iCs/>
          <w:color w:val="000000"/>
        </w:rPr>
        <w:t xml:space="preserve">    </w:t>
      </w:r>
      <w:r w:rsidRPr="00E00CA3">
        <w:rPr>
          <w:rFonts w:ascii="Arial" w:eastAsia="Times New Roman" w:hAnsi="Arial" w:cs="Arial"/>
          <w:iCs/>
          <w:color w:val="000000"/>
        </w:rPr>
        <w:t>z drogą ekspresową S1 w m. Przybędza.</w:t>
      </w:r>
    </w:p>
    <w:p w:rsidR="0037256F" w:rsidRPr="00E00CA3" w:rsidRDefault="0037256F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:rsidR="001D00F0" w:rsidRPr="00E00CA3" w:rsidRDefault="001D00F0" w:rsidP="00D152C2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color w:val="000000"/>
        </w:rPr>
      </w:pPr>
    </w:p>
    <w:p w:rsidR="00427580" w:rsidRDefault="006D1111" w:rsidP="00186B9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37256F">
        <w:rPr>
          <w:rFonts w:ascii="Arial" w:hAnsi="Arial" w:cs="Arial"/>
          <w:b/>
          <w:u w:val="single"/>
        </w:rPr>
        <w:t xml:space="preserve">Założenia do </w:t>
      </w:r>
      <w:r w:rsidR="00B7678D" w:rsidRPr="0037256F">
        <w:rPr>
          <w:rFonts w:ascii="Arial" w:hAnsi="Arial" w:cs="Arial"/>
          <w:b/>
          <w:u w:val="single"/>
        </w:rPr>
        <w:t>wykonania pomiaru natężenia ruchu</w:t>
      </w:r>
      <w:r w:rsidR="00427580" w:rsidRPr="0037256F">
        <w:rPr>
          <w:rFonts w:ascii="Arial" w:hAnsi="Arial" w:cs="Arial"/>
          <w:b/>
          <w:u w:val="single"/>
        </w:rPr>
        <w:t>:</w:t>
      </w:r>
    </w:p>
    <w:p w:rsidR="0037256F" w:rsidRDefault="0037256F" w:rsidP="00186B9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37256F" w:rsidRPr="0037256F" w:rsidRDefault="0037256F" w:rsidP="003725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7256F">
        <w:rPr>
          <w:rFonts w:ascii="Arial" w:hAnsi="Arial" w:cs="Arial"/>
        </w:rPr>
        <w:t>a/ ś</w:t>
      </w:r>
      <w:r w:rsidRPr="0037256F">
        <w:rPr>
          <w:rFonts w:ascii="Arial" w:hAnsi="Arial" w:cs="Arial"/>
        </w:rPr>
        <w:t xml:space="preserve">redni dobowy ruch roczny (SDRR) </w:t>
      </w:r>
      <w:r w:rsidRPr="0037256F">
        <w:rPr>
          <w:rFonts w:ascii="Arial" w:hAnsi="Arial" w:cs="Arial"/>
        </w:rPr>
        <w:t>jest z</w:t>
      </w:r>
      <w:r w:rsidRPr="0037256F">
        <w:rPr>
          <w:rFonts w:ascii="Arial" w:hAnsi="Arial" w:cs="Arial"/>
        </w:rPr>
        <w:t>defini</w:t>
      </w:r>
      <w:r w:rsidRPr="0037256F">
        <w:rPr>
          <w:rFonts w:ascii="Arial" w:hAnsi="Arial" w:cs="Arial"/>
        </w:rPr>
        <w:t>owany</w:t>
      </w:r>
      <w:r w:rsidRPr="0037256F">
        <w:rPr>
          <w:rFonts w:ascii="Arial" w:hAnsi="Arial" w:cs="Arial"/>
        </w:rPr>
        <w:t xml:space="preserve"> jako liczb</w:t>
      </w:r>
      <w:r w:rsidRPr="0037256F">
        <w:rPr>
          <w:rFonts w:ascii="Arial" w:hAnsi="Arial" w:cs="Arial"/>
        </w:rPr>
        <w:t xml:space="preserve">a pojazdów </w:t>
      </w:r>
      <w:r w:rsidRPr="0037256F">
        <w:rPr>
          <w:rFonts w:ascii="Arial" w:hAnsi="Arial" w:cs="Arial"/>
        </w:rPr>
        <w:t>silnikowych przejeżdżających przez dany przekrój drogi w ciągu 24</w:t>
      </w:r>
      <w:r w:rsidRPr="0037256F">
        <w:rPr>
          <w:rFonts w:ascii="Arial" w:hAnsi="Arial" w:cs="Arial"/>
        </w:rPr>
        <w:t xml:space="preserve"> kolejnych godzin, średnio w ciągu jednego roku.</w:t>
      </w:r>
    </w:p>
    <w:p w:rsidR="00885806" w:rsidRDefault="00885806" w:rsidP="00B7678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885806" w:rsidRDefault="0037256F" w:rsidP="008858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B7678D" w:rsidRPr="00885806">
        <w:rPr>
          <w:rFonts w:ascii="Arial" w:hAnsi="Arial" w:cs="Arial"/>
        </w:rPr>
        <w:t>/ pomiar należy wykonać we wszystkich punktach pomiarowych</w:t>
      </w:r>
      <w:r w:rsidR="00885806" w:rsidRPr="00885806">
        <w:rPr>
          <w:rFonts w:ascii="Arial" w:hAnsi="Arial" w:cs="Arial"/>
        </w:rPr>
        <w:t xml:space="preserve"> w jednym terminie - metodą pomiaru 24 - godzinnego</w:t>
      </w:r>
      <w:r w:rsidR="00885806">
        <w:rPr>
          <w:rFonts w:ascii="Arial" w:hAnsi="Arial" w:cs="Arial"/>
          <w:b/>
        </w:rPr>
        <w:t xml:space="preserve"> </w:t>
      </w:r>
      <w:r w:rsidR="00885806" w:rsidRPr="00885806">
        <w:rPr>
          <w:rFonts w:ascii="Arial" w:hAnsi="Arial" w:cs="Arial"/>
        </w:rPr>
        <w:t>(całodobowy pomiar ruchu należy przeprowadzać we wtorki, środy lub czwartki w okresie do 3</w:t>
      </w:r>
      <w:r>
        <w:rPr>
          <w:rFonts w:ascii="Arial" w:hAnsi="Arial" w:cs="Arial"/>
        </w:rPr>
        <w:t>0</w:t>
      </w:r>
      <w:r w:rsidR="00885806" w:rsidRPr="008858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listopada 2024r.</w:t>
      </w:r>
      <w:r w:rsidR="00885806" w:rsidRPr="00885806">
        <w:rPr>
          <w:rFonts w:ascii="Arial" w:hAnsi="Arial" w:cs="Arial"/>
        </w:rPr>
        <w:t xml:space="preserve"> - z wyjątkiem dni świątecznych i przedłużonych weekendów oraz tygodni, w których występują święta; pomiar powinien być rozpoczęty </w:t>
      </w:r>
      <w:r>
        <w:rPr>
          <w:rFonts w:ascii="Arial" w:hAnsi="Arial" w:cs="Arial"/>
        </w:rPr>
        <w:t xml:space="preserve">                               </w:t>
      </w:r>
      <w:r w:rsidR="00885806" w:rsidRPr="00885806">
        <w:rPr>
          <w:rFonts w:ascii="Arial" w:hAnsi="Arial" w:cs="Arial"/>
        </w:rPr>
        <w:t>o godzinie 6</w:t>
      </w:r>
      <w:r w:rsidR="00885806" w:rsidRPr="00885806">
        <w:rPr>
          <w:rFonts w:ascii="Arial" w:hAnsi="Arial" w:cs="Arial"/>
          <w:vertAlign w:val="superscript"/>
        </w:rPr>
        <w:t>00</w:t>
      </w:r>
      <w:r w:rsidR="00885806" w:rsidRPr="00885806">
        <w:rPr>
          <w:rFonts w:ascii="Arial" w:hAnsi="Arial" w:cs="Arial"/>
        </w:rPr>
        <w:t xml:space="preserve"> rano we wtorek, środę lub czwartek i zakończony</w:t>
      </w:r>
      <w:r w:rsidR="00885806">
        <w:rPr>
          <w:rFonts w:ascii="Arial" w:hAnsi="Arial" w:cs="Arial"/>
        </w:rPr>
        <w:t xml:space="preserve"> </w:t>
      </w:r>
      <w:r w:rsidR="00885806" w:rsidRPr="00885806">
        <w:rPr>
          <w:rFonts w:ascii="Arial" w:hAnsi="Arial" w:cs="Arial"/>
        </w:rPr>
        <w:t>o godzinie 6</w:t>
      </w:r>
      <w:r w:rsidR="00885806" w:rsidRPr="00885806">
        <w:rPr>
          <w:rFonts w:ascii="Arial" w:hAnsi="Arial" w:cs="Arial"/>
          <w:vertAlign w:val="superscript"/>
        </w:rPr>
        <w:t>00</w:t>
      </w:r>
      <w:r w:rsidR="00885806" w:rsidRPr="00885806">
        <w:rPr>
          <w:rFonts w:ascii="Arial" w:hAnsi="Arial" w:cs="Arial"/>
        </w:rPr>
        <w:t xml:space="preserve"> rano w dniu następnym</w:t>
      </w:r>
      <w:r w:rsidR="00885806">
        <w:rPr>
          <w:rFonts w:ascii="Arial" w:hAnsi="Arial" w:cs="Arial"/>
        </w:rPr>
        <w:t>);</w:t>
      </w:r>
    </w:p>
    <w:p w:rsidR="00885806" w:rsidRDefault="0037256F" w:rsidP="008858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885806">
        <w:rPr>
          <w:rFonts w:ascii="Arial" w:hAnsi="Arial" w:cs="Arial"/>
        </w:rPr>
        <w:t xml:space="preserve">/ pomiar </w:t>
      </w:r>
      <w:r>
        <w:rPr>
          <w:rFonts w:ascii="Arial" w:hAnsi="Arial" w:cs="Arial"/>
        </w:rPr>
        <w:t xml:space="preserve">należy wykonać </w:t>
      </w:r>
      <w:r w:rsidR="00885806">
        <w:rPr>
          <w:rFonts w:ascii="Arial" w:hAnsi="Arial" w:cs="Arial"/>
        </w:rPr>
        <w:t xml:space="preserve">metodą </w:t>
      </w:r>
      <w:proofErr w:type="spellStart"/>
      <w:r w:rsidR="00885806">
        <w:rPr>
          <w:rFonts w:ascii="Arial" w:hAnsi="Arial" w:cs="Arial"/>
        </w:rPr>
        <w:t>wideorejestracji</w:t>
      </w:r>
      <w:proofErr w:type="spellEnd"/>
      <w:r w:rsidR="00885806">
        <w:rPr>
          <w:rFonts w:ascii="Arial" w:hAnsi="Arial" w:cs="Arial"/>
        </w:rPr>
        <w:t>;</w:t>
      </w:r>
    </w:p>
    <w:p w:rsidR="00885806" w:rsidRDefault="0037256F" w:rsidP="008858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885806">
        <w:rPr>
          <w:rFonts w:ascii="Arial" w:hAnsi="Arial" w:cs="Arial"/>
        </w:rPr>
        <w:t xml:space="preserve">/ obliczenie SDRR </w:t>
      </w:r>
      <w:r>
        <w:rPr>
          <w:rFonts w:ascii="Arial" w:hAnsi="Arial" w:cs="Arial"/>
        </w:rPr>
        <w:t xml:space="preserve">należy sporządzić </w:t>
      </w:r>
      <w:r w:rsidR="00885806">
        <w:rPr>
          <w:rFonts w:ascii="Arial" w:hAnsi="Arial" w:cs="Arial"/>
        </w:rPr>
        <w:t>łącznie dla obu kierunków i każdego kierunku oddzielnie;</w:t>
      </w:r>
    </w:p>
    <w:p w:rsidR="00186B93" w:rsidRDefault="0037256F" w:rsidP="008858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186B93">
        <w:rPr>
          <w:rFonts w:ascii="Arial" w:hAnsi="Arial" w:cs="Arial"/>
        </w:rPr>
        <w:t xml:space="preserve">/ przedstawienie wyników końcowych pomiaru natężenia ruchu </w:t>
      </w:r>
      <w:r>
        <w:rPr>
          <w:rFonts w:ascii="Arial" w:hAnsi="Arial" w:cs="Arial"/>
        </w:rPr>
        <w:t xml:space="preserve">należy sporządzić </w:t>
      </w:r>
      <w:r w:rsidR="00186B93">
        <w:rPr>
          <w:rFonts w:ascii="Arial" w:hAnsi="Arial" w:cs="Arial"/>
        </w:rPr>
        <w:t>w formie papierowej i na nośniku elektronicznym.</w:t>
      </w:r>
    </w:p>
    <w:p w:rsidR="00186B93" w:rsidRPr="00186B93" w:rsidRDefault="00186B93" w:rsidP="00186B93">
      <w:pPr>
        <w:jc w:val="both"/>
        <w:rPr>
          <w:rFonts w:ascii="Arial" w:hAnsi="Arial" w:cs="Arial"/>
          <w:b/>
          <w:u w:val="single"/>
        </w:rPr>
      </w:pPr>
      <w:r w:rsidRPr="00186B93">
        <w:rPr>
          <w:rFonts w:ascii="Arial" w:hAnsi="Arial" w:cs="Arial"/>
          <w:b/>
          <w:u w:val="single"/>
        </w:rPr>
        <w:t>Całość pomiaru natężenia ruchu oraz opracowanie wyników końcowych należy wykonać zgodnie z opracowaniem pn.: „Zasady prowadzenia pomiarów ruchu                       i określania wielkości SDRR na drogach powiatowych i gminnych” autorstwa Wydziału Sieci Drogowej i Analiz Ruchu Departamentu Studiów GDDKiA (Warszawa, 14 sierpnia 2018r.)</w:t>
      </w:r>
    </w:p>
    <w:p w:rsidR="006A5871" w:rsidRDefault="006A5871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:rsidR="006A5871" w:rsidRDefault="006A5871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:rsidR="00672F2C" w:rsidRPr="00557900" w:rsidRDefault="006A5871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</w:t>
      </w:r>
    </w:p>
    <w:p w:rsidR="00416C90" w:rsidRPr="00557900" w:rsidRDefault="00416C90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:rsidR="002E49A0" w:rsidRPr="00557900" w:rsidRDefault="00416C90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  <w:r w:rsidRPr="00557900">
        <w:rPr>
          <w:rFonts w:ascii="Arial" w:eastAsia="Times New Roman" w:hAnsi="Arial" w:cs="Arial"/>
          <w:b/>
          <w:bCs/>
          <w:color w:val="000000"/>
        </w:rPr>
        <w:tab/>
      </w:r>
    </w:p>
    <w:sectPr w:rsidR="002E49A0" w:rsidRPr="00557900" w:rsidSect="006A587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4A8" w:rsidRDefault="009454A8">
      <w:r>
        <w:separator/>
      </w:r>
    </w:p>
  </w:endnote>
  <w:endnote w:type="continuationSeparator" w:id="0">
    <w:p w:rsidR="009454A8" w:rsidRDefault="0094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085" w:rsidRDefault="008529FD" w:rsidP="00B70F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E008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E0085" w:rsidRDefault="00EE0085" w:rsidP="00B4665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085" w:rsidRDefault="008529FD" w:rsidP="00B70F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E008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256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E0085" w:rsidRDefault="00EE0085" w:rsidP="00B4665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4A8" w:rsidRDefault="009454A8">
      <w:r>
        <w:separator/>
      </w:r>
    </w:p>
  </w:footnote>
  <w:footnote w:type="continuationSeparator" w:id="0">
    <w:p w:rsidR="009454A8" w:rsidRDefault="00945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226B9"/>
    <w:multiLevelType w:val="hybridMultilevel"/>
    <w:tmpl w:val="1640EFF6"/>
    <w:lvl w:ilvl="0" w:tplc="6090FB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FA6D85"/>
    <w:multiLevelType w:val="hybridMultilevel"/>
    <w:tmpl w:val="5E9E2B7C"/>
    <w:lvl w:ilvl="0" w:tplc="E758C4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7C8A1FC2">
      <w:start w:val="1"/>
      <w:numFmt w:val="decimal"/>
      <w:lvlText w:val="%2)"/>
      <w:lvlJc w:val="left"/>
      <w:pPr>
        <w:ind w:left="1140" w:hanging="360"/>
      </w:pPr>
      <w:rPr>
        <w:rFonts w:hint="default"/>
        <w:b w:val="0"/>
        <w:i w:val="0"/>
      </w:rPr>
    </w:lvl>
    <w:lvl w:ilvl="2" w:tplc="9ABCBBA6">
      <w:start w:val="1"/>
      <w:numFmt w:val="decimal"/>
      <w:lvlText w:val="%3)"/>
      <w:lvlJc w:val="left"/>
      <w:pPr>
        <w:ind w:left="20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D74979"/>
    <w:multiLevelType w:val="hybridMultilevel"/>
    <w:tmpl w:val="B7AE3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49E1"/>
    <w:multiLevelType w:val="hybridMultilevel"/>
    <w:tmpl w:val="0F6626BC"/>
    <w:lvl w:ilvl="0" w:tplc="13AC09F0">
      <w:start w:val="1"/>
      <w:numFmt w:val="lowerLetter"/>
      <w:lvlText w:val="%1)"/>
      <w:lvlJc w:val="left"/>
      <w:pPr>
        <w:tabs>
          <w:tab w:val="num" w:pos="1134"/>
        </w:tabs>
        <w:ind w:left="1077" w:hanging="226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A52771"/>
    <w:multiLevelType w:val="hybridMultilevel"/>
    <w:tmpl w:val="5DCA84F0"/>
    <w:lvl w:ilvl="0" w:tplc="6DAE2322">
      <w:start w:val="3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BF64CF"/>
    <w:multiLevelType w:val="multilevel"/>
    <w:tmpl w:val="BE1248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C26FF"/>
    <w:multiLevelType w:val="multilevel"/>
    <w:tmpl w:val="B7AE3A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4D27D0"/>
    <w:multiLevelType w:val="hybridMultilevel"/>
    <w:tmpl w:val="4338327A"/>
    <w:lvl w:ilvl="0" w:tplc="B3EAC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15976A34"/>
    <w:multiLevelType w:val="hybridMultilevel"/>
    <w:tmpl w:val="4D52CF6C"/>
    <w:lvl w:ilvl="0" w:tplc="83389AF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76B23"/>
    <w:multiLevelType w:val="hybridMultilevel"/>
    <w:tmpl w:val="FA089854"/>
    <w:lvl w:ilvl="0" w:tplc="5A1A2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745E32"/>
    <w:multiLevelType w:val="hybridMultilevel"/>
    <w:tmpl w:val="07524730"/>
    <w:lvl w:ilvl="0" w:tplc="F61C37B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B2D13F9"/>
    <w:multiLevelType w:val="hybridMultilevel"/>
    <w:tmpl w:val="D12C336A"/>
    <w:lvl w:ilvl="0" w:tplc="B3EAC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 w15:restartNumberingAfterBreak="0">
    <w:nsid w:val="2C1149AB"/>
    <w:multiLevelType w:val="hybridMultilevel"/>
    <w:tmpl w:val="D2DAB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411F9F"/>
    <w:multiLevelType w:val="hybridMultilevel"/>
    <w:tmpl w:val="AB182312"/>
    <w:lvl w:ilvl="0" w:tplc="80F83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8A402C7A">
      <w:start w:val="1"/>
      <w:numFmt w:val="bullet"/>
      <w:lvlText w:val="-"/>
      <w:lvlJc w:val="left"/>
      <w:pPr>
        <w:tabs>
          <w:tab w:val="num" w:pos="737"/>
        </w:tabs>
        <w:ind w:left="737" w:hanging="340"/>
      </w:pPr>
      <w:rPr>
        <w:rFonts w:ascii="Times New Roman" w:hAnsi="Times New Roman" w:cs="Times New Roman" w:hint="default"/>
        <w:b/>
        <w:i w:val="0"/>
      </w:rPr>
    </w:lvl>
    <w:lvl w:ilvl="2" w:tplc="C25E32C6">
      <w:start w:val="2"/>
      <w:numFmt w:val="bullet"/>
      <w:lvlText w:val=""/>
      <w:lvlJc w:val="left"/>
      <w:pPr>
        <w:tabs>
          <w:tab w:val="num" w:pos="2377"/>
        </w:tabs>
        <w:ind w:left="2320" w:hanging="34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C2622C"/>
    <w:multiLevelType w:val="hybridMultilevel"/>
    <w:tmpl w:val="7A021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0A68DC"/>
    <w:multiLevelType w:val="hybridMultilevel"/>
    <w:tmpl w:val="6FD0F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5E4CE2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AC09F0">
      <w:start w:val="1"/>
      <w:numFmt w:val="lowerLetter"/>
      <w:lvlText w:val="%8)"/>
      <w:lvlJc w:val="left"/>
      <w:pPr>
        <w:tabs>
          <w:tab w:val="num" w:pos="5683"/>
        </w:tabs>
        <w:ind w:left="5626" w:hanging="226"/>
      </w:pPr>
      <w:rPr>
        <w:rFonts w:ascii="Times New Roman" w:hAnsi="Times New Roman" w:cs="Times New Roman" w:hint="default"/>
        <w:i w:val="0"/>
      </w:rPr>
    </w:lvl>
    <w:lvl w:ilvl="8" w:tplc="98C2BCD0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  <w:rPr>
        <w:rFonts w:hint="default"/>
        <w:i w:val="0"/>
      </w:rPr>
    </w:lvl>
  </w:abstractNum>
  <w:abstractNum w:abstractNumId="16" w15:restartNumberingAfterBreak="0">
    <w:nsid w:val="3300316C"/>
    <w:multiLevelType w:val="hybridMultilevel"/>
    <w:tmpl w:val="C7AA4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B2124C"/>
    <w:multiLevelType w:val="multilevel"/>
    <w:tmpl w:val="7A0211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81331"/>
    <w:multiLevelType w:val="hybridMultilevel"/>
    <w:tmpl w:val="D1AC7148"/>
    <w:lvl w:ilvl="0" w:tplc="318A0372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381E14C8"/>
    <w:multiLevelType w:val="hybridMultilevel"/>
    <w:tmpl w:val="83FCB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EA195C"/>
    <w:multiLevelType w:val="hybridMultilevel"/>
    <w:tmpl w:val="5B6EE094"/>
    <w:lvl w:ilvl="0" w:tplc="E758C4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4838557B"/>
    <w:multiLevelType w:val="hybridMultilevel"/>
    <w:tmpl w:val="904C2EE2"/>
    <w:lvl w:ilvl="0" w:tplc="816444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AB6797A"/>
    <w:multiLevelType w:val="hybridMultilevel"/>
    <w:tmpl w:val="731C99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24844"/>
    <w:multiLevelType w:val="multilevel"/>
    <w:tmpl w:val="83FCB8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3A781B"/>
    <w:multiLevelType w:val="hybridMultilevel"/>
    <w:tmpl w:val="DFD695B4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7407DC5"/>
    <w:multiLevelType w:val="hybridMultilevel"/>
    <w:tmpl w:val="8D0C7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97817"/>
    <w:multiLevelType w:val="hybridMultilevel"/>
    <w:tmpl w:val="3F32B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542EF0"/>
    <w:multiLevelType w:val="hybridMultilevel"/>
    <w:tmpl w:val="439E9A32"/>
    <w:lvl w:ilvl="0" w:tplc="B3EAC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670B1F"/>
    <w:multiLevelType w:val="hybridMultilevel"/>
    <w:tmpl w:val="039E43F8"/>
    <w:lvl w:ilvl="0" w:tplc="29DAF4C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 w15:restartNumberingAfterBreak="0">
    <w:nsid w:val="73C93DF2"/>
    <w:multiLevelType w:val="hybridMultilevel"/>
    <w:tmpl w:val="0A3A9BE8"/>
    <w:lvl w:ilvl="0" w:tplc="E758C4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8A402C7A">
      <w:start w:val="1"/>
      <w:numFmt w:val="bullet"/>
      <w:lvlText w:val="-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</w:rPr>
    </w:lvl>
    <w:lvl w:ilvl="2" w:tplc="9ABCBBA6">
      <w:start w:val="1"/>
      <w:numFmt w:val="decimal"/>
      <w:lvlText w:val="%3)"/>
      <w:lvlJc w:val="left"/>
      <w:pPr>
        <w:ind w:left="20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77DC7598"/>
    <w:multiLevelType w:val="hybridMultilevel"/>
    <w:tmpl w:val="983E0538"/>
    <w:lvl w:ilvl="0" w:tplc="77800F12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7E206EB3"/>
    <w:multiLevelType w:val="multilevel"/>
    <w:tmpl w:val="54A2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27"/>
  </w:num>
  <w:num w:numId="3">
    <w:abstractNumId w:val="14"/>
  </w:num>
  <w:num w:numId="4">
    <w:abstractNumId w:val="19"/>
  </w:num>
  <w:num w:numId="5">
    <w:abstractNumId w:val="2"/>
  </w:num>
  <w:num w:numId="6">
    <w:abstractNumId w:val="6"/>
  </w:num>
  <w:num w:numId="7">
    <w:abstractNumId w:val="15"/>
  </w:num>
  <w:num w:numId="8">
    <w:abstractNumId w:val="13"/>
  </w:num>
  <w:num w:numId="9">
    <w:abstractNumId w:val="3"/>
  </w:num>
  <w:num w:numId="10">
    <w:abstractNumId w:val="9"/>
  </w:num>
  <w:num w:numId="11">
    <w:abstractNumId w:val="5"/>
  </w:num>
  <w:num w:numId="12">
    <w:abstractNumId w:val="23"/>
  </w:num>
  <w:num w:numId="13">
    <w:abstractNumId w:val="11"/>
  </w:num>
  <w:num w:numId="14">
    <w:abstractNumId w:val="17"/>
  </w:num>
  <w:num w:numId="15">
    <w:abstractNumId w:val="7"/>
  </w:num>
  <w:num w:numId="16">
    <w:abstractNumId w:val="31"/>
  </w:num>
  <w:num w:numId="17">
    <w:abstractNumId w:val="21"/>
  </w:num>
  <w:num w:numId="18">
    <w:abstractNumId w:val="0"/>
  </w:num>
  <w:num w:numId="19">
    <w:abstractNumId w:val="10"/>
  </w:num>
  <w:num w:numId="20">
    <w:abstractNumId w:val="24"/>
  </w:num>
  <w:num w:numId="21">
    <w:abstractNumId w:val="25"/>
  </w:num>
  <w:num w:numId="22">
    <w:abstractNumId w:val="12"/>
  </w:num>
  <w:num w:numId="23">
    <w:abstractNumId w:val="18"/>
  </w:num>
  <w:num w:numId="24">
    <w:abstractNumId w:val="28"/>
  </w:num>
  <w:num w:numId="25">
    <w:abstractNumId w:val="20"/>
  </w:num>
  <w:num w:numId="26">
    <w:abstractNumId w:val="4"/>
  </w:num>
  <w:num w:numId="27">
    <w:abstractNumId w:val="29"/>
  </w:num>
  <w:num w:numId="28">
    <w:abstractNumId w:val="1"/>
  </w:num>
  <w:num w:numId="29">
    <w:abstractNumId w:val="26"/>
  </w:num>
  <w:num w:numId="30">
    <w:abstractNumId w:val="8"/>
  </w:num>
  <w:num w:numId="31">
    <w:abstractNumId w:val="22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11"/>
    <w:rsid w:val="00007C5C"/>
    <w:rsid w:val="00020F5D"/>
    <w:rsid w:val="0002377C"/>
    <w:rsid w:val="00030A21"/>
    <w:rsid w:val="00051A23"/>
    <w:rsid w:val="00062B86"/>
    <w:rsid w:val="000B0F64"/>
    <w:rsid w:val="000D7C81"/>
    <w:rsid w:val="000E0923"/>
    <w:rsid w:val="000E493E"/>
    <w:rsid w:val="000E7BEA"/>
    <w:rsid w:val="000F16B3"/>
    <w:rsid w:val="00114A96"/>
    <w:rsid w:val="00120F90"/>
    <w:rsid w:val="00124A82"/>
    <w:rsid w:val="001262C9"/>
    <w:rsid w:val="001324C7"/>
    <w:rsid w:val="0013251A"/>
    <w:rsid w:val="001508CF"/>
    <w:rsid w:val="0015362B"/>
    <w:rsid w:val="00154F34"/>
    <w:rsid w:val="0016274A"/>
    <w:rsid w:val="001779ED"/>
    <w:rsid w:val="00181804"/>
    <w:rsid w:val="00181EF6"/>
    <w:rsid w:val="00186B93"/>
    <w:rsid w:val="00190DC1"/>
    <w:rsid w:val="00197898"/>
    <w:rsid w:val="001A1339"/>
    <w:rsid w:val="001B41E4"/>
    <w:rsid w:val="001B74D0"/>
    <w:rsid w:val="001B7DEB"/>
    <w:rsid w:val="001C1DE4"/>
    <w:rsid w:val="001C4D44"/>
    <w:rsid w:val="001C6D84"/>
    <w:rsid w:val="001D00F0"/>
    <w:rsid w:val="001E6639"/>
    <w:rsid w:val="001E7CD3"/>
    <w:rsid w:val="001F188E"/>
    <w:rsid w:val="001F41D3"/>
    <w:rsid w:val="002006A3"/>
    <w:rsid w:val="00200EEC"/>
    <w:rsid w:val="00212927"/>
    <w:rsid w:val="00212C45"/>
    <w:rsid w:val="0022012E"/>
    <w:rsid w:val="00226536"/>
    <w:rsid w:val="00252061"/>
    <w:rsid w:val="00266EE6"/>
    <w:rsid w:val="00280AA1"/>
    <w:rsid w:val="00284113"/>
    <w:rsid w:val="00285466"/>
    <w:rsid w:val="00293499"/>
    <w:rsid w:val="00293E20"/>
    <w:rsid w:val="00295EB3"/>
    <w:rsid w:val="0029614D"/>
    <w:rsid w:val="002A03AC"/>
    <w:rsid w:val="002A52C2"/>
    <w:rsid w:val="002A5CB5"/>
    <w:rsid w:val="002C2FED"/>
    <w:rsid w:val="002C6C5F"/>
    <w:rsid w:val="002D2533"/>
    <w:rsid w:val="002D7087"/>
    <w:rsid w:val="002E14C9"/>
    <w:rsid w:val="002E49A0"/>
    <w:rsid w:val="002E6257"/>
    <w:rsid w:val="002E69BA"/>
    <w:rsid w:val="00321D55"/>
    <w:rsid w:val="00323496"/>
    <w:rsid w:val="0033063E"/>
    <w:rsid w:val="00331124"/>
    <w:rsid w:val="00331A15"/>
    <w:rsid w:val="00333435"/>
    <w:rsid w:val="00341DFE"/>
    <w:rsid w:val="00343490"/>
    <w:rsid w:val="00344F64"/>
    <w:rsid w:val="00352402"/>
    <w:rsid w:val="003531E5"/>
    <w:rsid w:val="00353AF3"/>
    <w:rsid w:val="00362537"/>
    <w:rsid w:val="003641F8"/>
    <w:rsid w:val="00365C86"/>
    <w:rsid w:val="0037229E"/>
    <w:rsid w:val="0037256F"/>
    <w:rsid w:val="00381518"/>
    <w:rsid w:val="003907A1"/>
    <w:rsid w:val="003A7FE6"/>
    <w:rsid w:val="003D51B4"/>
    <w:rsid w:val="003D5F2D"/>
    <w:rsid w:val="003E018C"/>
    <w:rsid w:val="003E7882"/>
    <w:rsid w:val="003F0F31"/>
    <w:rsid w:val="003F54CF"/>
    <w:rsid w:val="003F5BB7"/>
    <w:rsid w:val="00406291"/>
    <w:rsid w:val="00416C90"/>
    <w:rsid w:val="00423BDD"/>
    <w:rsid w:val="00425604"/>
    <w:rsid w:val="00427580"/>
    <w:rsid w:val="0043256D"/>
    <w:rsid w:val="00433487"/>
    <w:rsid w:val="00434E90"/>
    <w:rsid w:val="00441186"/>
    <w:rsid w:val="00444FEE"/>
    <w:rsid w:val="00447377"/>
    <w:rsid w:val="00460486"/>
    <w:rsid w:val="00472BEA"/>
    <w:rsid w:val="00473111"/>
    <w:rsid w:val="00483578"/>
    <w:rsid w:val="00484A75"/>
    <w:rsid w:val="0049743D"/>
    <w:rsid w:val="004A2569"/>
    <w:rsid w:val="004A2989"/>
    <w:rsid w:val="004A6B3F"/>
    <w:rsid w:val="004B416E"/>
    <w:rsid w:val="004C135C"/>
    <w:rsid w:val="004C5853"/>
    <w:rsid w:val="004D4379"/>
    <w:rsid w:val="004E03D0"/>
    <w:rsid w:val="004E5EC2"/>
    <w:rsid w:val="004E66C5"/>
    <w:rsid w:val="004F3E49"/>
    <w:rsid w:val="00500740"/>
    <w:rsid w:val="00504EA3"/>
    <w:rsid w:val="005151A9"/>
    <w:rsid w:val="00516BD2"/>
    <w:rsid w:val="00516EF1"/>
    <w:rsid w:val="005244B2"/>
    <w:rsid w:val="00536FFA"/>
    <w:rsid w:val="00543E89"/>
    <w:rsid w:val="00553C3D"/>
    <w:rsid w:val="00557900"/>
    <w:rsid w:val="005628FF"/>
    <w:rsid w:val="005633AC"/>
    <w:rsid w:val="00565C80"/>
    <w:rsid w:val="00574043"/>
    <w:rsid w:val="005759EA"/>
    <w:rsid w:val="00580AE2"/>
    <w:rsid w:val="005815C3"/>
    <w:rsid w:val="00582B16"/>
    <w:rsid w:val="00582F7C"/>
    <w:rsid w:val="00587D8D"/>
    <w:rsid w:val="0059401B"/>
    <w:rsid w:val="005A210C"/>
    <w:rsid w:val="005B0B46"/>
    <w:rsid w:val="005D7BBB"/>
    <w:rsid w:val="005E301F"/>
    <w:rsid w:val="005E407F"/>
    <w:rsid w:val="005F5963"/>
    <w:rsid w:val="005F7612"/>
    <w:rsid w:val="00607159"/>
    <w:rsid w:val="00611CC4"/>
    <w:rsid w:val="00613B2B"/>
    <w:rsid w:val="00620EF4"/>
    <w:rsid w:val="006264C4"/>
    <w:rsid w:val="006570A0"/>
    <w:rsid w:val="00657BE0"/>
    <w:rsid w:val="00660871"/>
    <w:rsid w:val="00664DE2"/>
    <w:rsid w:val="00672F2C"/>
    <w:rsid w:val="00675D16"/>
    <w:rsid w:val="00680E64"/>
    <w:rsid w:val="006840BA"/>
    <w:rsid w:val="00692120"/>
    <w:rsid w:val="00696B74"/>
    <w:rsid w:val="006A5871"/>
    <w:rsid w:val="006B7126"/>
    <w:rsid w:val="006C316D"/>
    <w:rsid w:val="006C7EB4"/>
    <w:rsid w:val="006D1111"/>
    <w:rsid w:val="006D4B0B"/>
    <w:rsid w:val="006F019A"/>
    <w:rsid w:val="007050E7"/>
    <w:rsid w:val="007051D2"/>
    <w:rsid w:val="00705E19"/>
    <w:rsid w:val="00720806"/>
    <w:rsid w:val="00727E2A"/>
    <w:rsid w:val="00737590"/>
    <w:rsid w:val="00763D83"/>
    <w:rsid w:val="007748B5"/>
    <w:rsid w:val="00784A65"/>
    <w:rsid w:val="00797D25"/>
    <w:rsid w:val="007A16B3"/>
    <w:rsid w:val="007A3F0A"/>
    <w:rsid w:val="007A4C97"/>
    <w:rsid w:val="007B12BD"/>
    <w:rsid w:val="007D7C9D"/>
    <w:rsid w:val="007D7D28"/>
    <w:rsid w:val="007E6FAB"/>
    <w:rsid w:val="007F1D31"/>
    <w:rsid w:val="00805EB5"/>
    <w:rsid w:val="00812087"/>
    <w:rsid w:val="008125FA"/>
    <w:rsid w:val="00813994"/>
    <w:rsid w:val="0081635A"/>
    <w:rsid w:val="00820E07"/>
    <w:rsid w:val="008230B4"/>
    <w:rsid w:val="0082634F"/>
    <w:rsid w:val="0083299F"/>
    <w:rsid w:val="00835D46"/>
    <w:rsid w:val="00851080"/>
    <w:rsid w:val="008529FD"/>
    <w:rsid w:val="008548AB"/>
    <w:rsid w:val="008566E7"/>
    <w:rsid w:val="008853D5"/>
    <w:rsid w:val="00885806"/>
    <w:rsid w:val="0088708E"/>
    <w:rsid w:val="008912DF"/>
    <w:rsid w:val="008932D7"/>
    <w:rsid w:val="008958AA"/>
    <w:rsid w:val="008B52F5"/>
    <w:rsid w:val="008C36F0"/>
    <w:rsid w:val="008C57F4"/>
    <w:rsid w:val="008C6362"/>
    <w:rsid w:val="008C6717"/>
    <w:rsid w:val="008E009C"/>
    <w:rsid w:val="008E64AA"/>
    <w:rsid w:val="008F00C8"/>
    <w:rsid w:val="008F2E32"/>
    <w:rsid w:val="008F6329"/>
    <w:rsid w:val="008F6FE9"/>
    <w:rsid w:val="008F7277"/>
    <w:rsid w:val="00914514"/>
    <w:rsid w:val="00917CA6"/>
    <w:rsid w:val="009209DF"/>
    <w:rsid w:val="00920BD8"/>
    <w:rsid w:val="00930421"/>
    <w:rsid w:val="00944E5A"/>
    <w:rsid w:val="009454A8"/>
    <w:rsid w:val="00946748"/>
    <w:rsid w:val="00947289"/>
    <w:rsid w:val="0096343F"/>
    <w:rsid w:val="00966763"/>
    <w:rsid w:val="00967B9E"/>
    <w:rsid w:val="00971825"/>
    <w:rsid w:val="00977113"/>
    <w:rsid w:val="00980DBA"/>
    <w:rsid w:val="00981B9E"/>
    <w:rsid w:val="009849C1"/>
    <w:rsid w:val="009B3F3D"/>
    <w:rsid w:val="009C09B6"/>
    <w:rsid w:val="009D1FA1"/>
    <w:rsid w:val="009E19EC"/>
    <w:rsid w:val="009E4314"/>
    <w:rsid w:val="009E6BC1"/>
    <w:rsid w:val="009F7D30"/>
    <w:rsid w:val="00A03207"/>
    <w:rsid w:val="00A14ECE"/>
    <w:rsid w:val="00A16A58"/>
    <w:rsid w:val="00A22120"/>
    <w:rsid w:val="00A27B4D"/>
    <w:rsid w:val="00A27BF1"/>
    <w:rsid w:val="00A34116"/>
    <w:rsid w:val="00A40D8C"/>
    <w:rsid w:val="00A41E55"/>
    <w:rsid w:val="00A444CB"/>
    <w:rsid w:val="00A4547A"/>
    <w:rsid w:val="00A4740F"/>
    <w:rsid w:val="00A56379"/>
    <w:rsid w:val="00A62CAA"/>
    <w:rsid w:val="00A71E25"/>
    <w:rsid w:val="00A83A5F"/>
    <w:rsid w:val="00A86B8B"/>
    <w:rsid w:val="00A87C58"/>
    <w:rsid w:val="00A87CE9"/>
    <w:rsid w:val="00A9340D"/>
    <w:rsid w:val="00A97106"/>
    <w:rsid w:val="00AB3D9A"/>
    <w:rsid w:val="00AD3A53"/>
    <w:rsid w:val="00AD43AE"/>
    <w:rsid w:val="00AE1D93"/>
    <w:rsid w:val="00AE579B"/>
    <w:rsid w:val="00AF6BBD"/>
    <w:rsid w:val="00B24FF2"/>
    <w:rsid w:val="00B329A4"/>
    <w:rsid w:val="00B34810"/>
    <w:rsid w:val="00B35CB5"/>
    <w:rsid w:val="00B378EC"/>
    <w:rsid w:val="00B41F99"/>
    <w:rsid w:val="00B4665F"/>
    <w:rsid w:val="00B52A14"/>
    <w:rsid w:val="00B568B6"/>
    <w:rsid w:val="00B56E95"/>
    <w:rsid w:val="00B611BD"/>
    <w:rsid w:val="00B6360F"/>
    <w:rsid w:val="00B70F02"/>
    <w:rsid w:val="00B75BC3"/>
    <w:rsid w:val="00B75CFE"/>
    <w:rsid w:val="00B7678D"/>
    <w:rsid w:val="00B91738"/>
    <w:rsid w:val="00B977CE"/>
    <w:rsid w:val="00BA2343"/>
    <w:rsid w:val="00BC20B6"/>
    <w:rsid w:val="00BE22ED"/>
    <w:rsid w:val="00BF21B5"/>
    <w:rsid w:val="00BF78EC"/>
    <w:rsid w:val="00C01958"/>
    <w:rsid w:val="00C1730F"/>
    <w:rsid w:val="00C17CE4"/>
    <w:rsid w:val="00C203EE"/>
    <w:rsid w:val="00C232CE"/>
    <w:rsid w:val="00C30D16"/>
    <w:rsid w:val="00C31BA6"/>
    <w:rsid w:val="00C400A5"/>
    <w:rsid w:val="00C51F35"/>
    <w:rsid w:val="00C560B5"/>
    <w:rsid w:val="00C60B5C"/>
    <w:rsid w:val="00C6709D"/>
    <w:rsid w:val="00C915D7"/>
    <w:rsid w:val="00CA45BF"/>
    <w:rsid w:val="00CA64AD"/>
    <w:rsid w:val="00CC0D26"/>
    <w:rsid w:val="00CC531E"/>
    <w:rsid w:val="00CD123F"/>
    <w:rsid w:val="00CD2677"/>
    <w:rsid w:val="00CE08D7"/>
    <w:rsid w:val="00CF3181"/>
    <w:rsid w:val="00CF3ACF"/>
    <w:rsid w:val="00CF4161"/>
    <w:rsid w:val="00CF63A0"/>
    <w:rsid w:val="00D06896"/>
    <w:rsid w:val="00D152C2"/>
    <w:rsid w:val="00D30A7E"/>
    <w:rsid w:val="00D30E7E"/>
    <w:rsid w:val="00D30ED7"/>
    <w:rsid w:val="00D32766"/>
    <w:rsid w:val="00D3452D"/>
    <w:rsid w:val="00D47145"/>
    <w:rsid w:val="00D74480"/>
    <w:rsid w:val="00D762F8"/>
    <w:rsid w:val="00D80020"/>
    <w:rsid w:val="00D94536"/>
    <w:rsid w:val="00DA45E0"/>
    <w:rsid w:val="00DA4A43"/>
    <w:rsid w:val="00DA547D"/>
    <w:rsid w:val="00DA661E"/>
    <w:rsid w:val="00DC1A2C"/>
    <w:rsid w:val="00DD07D1"/>
    <w:rsid w:val="00DD643A"/>
    <w:rsid w:val="00DF5E51"/>
    <w:rsid w:val="00E00CA3"/>
    <w:rsid w:val="00E05470"/>
    <w:rsid w:val="00E0590D"/>
    <w:rsid w:val="00E07366"/>
    <w:rsid w:val="00E1793F"/>
    <w:rsid w:val="00E20D00"/>
    <w:rsid w:val="00E272A2"/>
    <w:rsid w:val="00E37789"/>
    <w:rsid w:val="00E40809"/>
    <w:rsid w:val="00E41C02"/>
    <w:rsid w:val="00E54228"/>
    <w:rsid w:val="00E560D8"/>
    <w:rsid w:val="00E73B63"/>
    <w:rsid w:val="00E75B5E"/>
    <w:rsid w:val="00E90C80"/>
    <w:rsid w:val="00E9565B"/>
    <w:rsid w:val="00EA1717"/>
    <w:rsid w:val="00EA3AC9"/>
    <w:rsid w:val="00EB3919"/>
    <w:rsid w:val="00EC7D10"/>
    <w:rsid w:val="00ED1C78"/>
    <w:rsid w:val="00EE0085"/>
    <w:rsid w:val="00EE6743"/>
    <w:rsid w:val="00F04FE2"/>
    <w:rsid w:val="00F138AB"/>
    <w:rsid w:val="00F2394A"/>
    <w:rsid w:val="00F36593"/>
    <w:rsid w:val="00F52122"/>
    <w:rsid w:val="00F53EE8"/>
    <w:rsid w:val="00F64BB0"/>
    <w:rsid w:val="00F74CB5"/>
    <w:rsid w:val="00F822AD"/>
    <w:rsid w:val="00F85ACB"/>
    <w:rsid w:val="00F90B93"/>
    <w:rsid w:val="00FA4F65"/>
    <w:rsid w:val="00FB3D40"/>
    <w:rsid w:val="00FC489C"/>
    <w:rsid w:val="00FD54C1"/>
    <w:rsid w:val="00FE6B00"/>
    <w:rsid w:val="00FF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C1D7C3-829E-4B2B-8B87-D7CBF151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6D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A52C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A444CB"/>
    <w:pPr>
      <w:ind w:left="720"/>
      <w:contextualSpacing/>
    </w:pPr>
  </w:style>
  <w:style w:type="character" w:styleId="Hipercze">
    <w:name w:val="Hyperlink"/>
    <w:rsid w:val="00C6709D"/>
    <w:rPr>
      <w:color w:val="0000FF"/>
      <w:u w:val="single"/>
    </w:rPr>
  </w:style>
  <w:style w:type="paragraph" w:styleId="Stopka">
    <w:name w:val="footer"/>
    <w:basedOn w:val="Normalny"/>
    <w:rsid w:val="00B466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665F"/>
  </w:style>
  <w:style w:type="paragraph" w:styleId="NormalnyWeb">
    <w:name w:val="Normal (Web)"/>
    <w:basedOn w:val="Normalny"/>
    <w:rsid w:val="00EE67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582F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F63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1155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Żywiec, dnia 08</vt:lpstr>
    </vt:vector>
  </TitlesOfParts>
  <Company/>
  <LinksUpToDate>false</LinksUpToDate>
  <CharactersWithSpaces>8070</CharactersWithSpaces>
  <SharedDoc>false</SharedDoc>
  <HLinks>
    <vt:vector size="12" baseType="variant">
      <vt:variant>
        <vt:i4>3735628</vt:i4>
      </vt:variant>
      <vt:variant>
        <vt:i4>3</vt:i4>
      </vt:variant>
      <vt:variant>
        <vt:i4>0</vt:i4>
      </vt:variant>
      <vt:variant>
        <vt:i4>5</vt:i4>
      </vt:variant>
      <vt:variant>
        <vt:lpwstr>mailto:przetargi@pzd.zywiec.pl</vt:lpwstr>
      </vt:variant>
      <vt:variant>
        <vt:lpwstr/>
      </vt:variant>
      <vt:variant>
        <vt:i4>1376263</vt:i4>
      </vt:variant>
      <vt:variant>
        <vt:i4>0</vt:i4>
      </vt:variant>
      <vt:variant>
        <vt:i4>0</vt:i4>
      </vt:variant>
      <vt:variant>
        <vt:i4>5</vt:i4>
      </vt:variant>
      <vt:variant>
        <vt:lpwstr>http://www.pzd.zywiec.pl/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Żywiec, dnia 08</dc:title>
  <dc:subject/>
  <dc:creator>Twoja nazwa użytkownika</dc:creator>
  <cp:keywords/>
  <dc:description/>
  <cp:lastModifiedBy>admin</cp:lastModifiedBy>
  <cp:revision>15</cp:revision>
  <cp:lastPrinted>2024-10-11T07:14:00Z</cp:lastPrinted>
  <dcterms:created xsi:type="dcterms:W3CDTF">2019-01-21T07:48:00Z</dcterms:created>
  <dcterms:modified xsi:type="dcterms:W3CDTF">2024-10-11T07:20:00Z</dcterms:modified>
</cp:coreProperties>
</file>