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E3D29D" w14:textId="43C2F2FC" w:rsidR="00EC7532" w:rsidRPr="00EC7532" w:rsidRDefault="00106E0B" w:rsidP="00EC7532">
      <w:pPr>
        <w:jc w:val="right"/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</w:pPr>
      <w:r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>1</w:t>
      </w:r>
      <w:r w:rsidR="007318ED"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>9</w:t>
      </w:r>
      <w:r w:rsidR="00EC7532" w:rsidRPr="00EC7532"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>.</w:t>
      </w:r>
      <w:r w:rsidR="00DA1810"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>0</w:t>
      </w:r>
      <w:r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>2</w:t>
      </w:r>
      <w:r w:rsidR="00EC7532" w:rsidRPr="00EC7532"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>.202</w:t>
      </w:r>
      <w:r w:rsidR="00DA1810"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>5</w:t>
      </w:r>
      <w:r w:rsidR="00EC7532" w:rsidRPr="00EC7532"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 xml:space="preserve"> r.</w:t>
      </w:r>
    </w:p>
    <w:p w14:paraId="6A138F4C" w14:textId="77777777" w:rsidR="00EC7532" w:rsidRDefault="00EC7532" w:rsidP="00EC7532">
      <w:pPr>
        <w:rPr>
          <w:rStyle w:val="Wyrnienieintensywne"/>
          <w:lang w:val="pl-PL"/>
        </w:rPr>
      </w:pPr>
    </w:p>
    <w:p w14:paraId="4CE460DA" w14:textId="77777777" w:rsidR="00D4629D" w:rsidRDefault="00D4629D" w:rsidP="00EC7532">
      <w:pPr>
        <w:rPr>
          <w:rStyle w:val="Wyrnienieintensywne"/>
          <w:lang w:val="pl-PL"/>
        </w:rPr>
      </w:pPr>
    </w:p>
    <w:p w14:paraId="58AFA2FB" w14:textId="77777777" w:rsidR="00D4629D" w:rsidRPr="00A10279" w:rsidRDefault="00D4629D" w:rsidP="00EC7532">
      <w:pPr>
        <w:rPr>
          <w:rStyle w:val="Wyrnienieintensywne"/>
          <w:lang w:val="pl-PL"/>
        </w:rPr>
      </w:pPr>
    </w:p>
    <w:p w14:paraId="0B6D54A4" w14:textId="77777777" w:rsidR="00EC7532" w:rsidRDefault="00EC7532" w:rsidP="00EC7532">
      <w:pPr>
        <w:jc w:val="center"/>
        <w:rPr>
          <w:b/>
          <w:sz w:val="28"/>
          <w:szCs w:val="28"/>
          <w:lang w:val="pl-PL"/>
        </w:rPr>
      </w:pPr>
    </w:p>
    <w:p w14:paraId="7C54DEFB" w14:textId="77777777" w:rsidR="00EC7532" w:rsidRPr="00A10279" w:rsidRDefault="00EC7532" w:rsidP="00EC7532">
      <w:pPr>
        <w:jc w:val="center"/>
        <w:rPr>
          <w:b/>
          <w:sz w:val="28"/>
          <w:szCs w:val="28"/>
          <w:lang w:val="pl-PL"/>
        </w:rPr>
      </w:pPr>
      <w:r w:rsidRPr="00A10279">
        <w:rPr>
          <w:b/>
          <w:sz w:val="28"/>
          <w:szCs w:val="28"/>
          <w:lang w:val="pl-PL"/>
        </w:rPr>
        <w:t xml:space="preserve">INFORMACJA Z OTWARCIA </w:t>
      </w:r>
      <w:r w:rsidRPr="00B124DB">
        <w:rPr>
          <w:b/>
          <w:sz w:val="28"/>
          <w:szCs w:val="28"/>
          <w:lang w:val="pl-PL"/>
        </w:rPr>
        <w:t>OFERT</w:t>
      </w:r>
    </w:p>
    <w:p w14:paraId="5EFB475B" w14:textId="77777777" w:rsidR="00EC7532" w:rsidRPr="00A10279" w:rsidRDefault="00EC7532" w:rsidP="00EC7532">
      <w:pPr>
        <w:jc w:val="center"/>
        <w:rPr>
          <w:b/>
          <w:sz w:val="28"/>
          <w:szCs w:val="28"/>
          <w:lang w:val="pl-PL"/>
        </w:rPr>
      </w:pPr>
    </w:p>
    <w:p w14:paraId="68ED57C8" w14:textId="77777777" w:rsidR="00EC7532" w:rsidRPr="00A10279" w:rsidRDefault="00EC7532" w:rsidP="00EC7532">
      <w:pPr>
        <w:rPr>
          <w:b/>
          <w:sz w:val="28"/>
          <w:szCs w:val="28"/>
          <w:lang w:val="pl-PL"/>
        </w:rPr>
      </w:pPr>
    </w:p>
    <w:p w14:paraId="25F9851E" w14:textId="77777777" w:rsidR="007318ED" w:rsidRDefault="00EC7532" w:rsidP="007318ED">
      <w:pPr>
        <w:spacing w:line="360" w:lineRule="auto"/>
        <w:jc w:val="both"/>
        <w:rPr>
          <w:bCs/>
          <w:lang w:val="pl-PL"/>
        </w:rPr>
      </w:pPr>
      <w:r w:rsidRPr="00B05176">
        <w:rPr>
          <w:lang w:val="pl-PL"/>
        </w:rPr>
        <w:t>W dniu</w:t>
      </w:r>
      <w:r>
        <w:rPr>
          <w:lang w:val="pl-PL"/>
        </w:rPr>
        <w:t xml:space="preserve"> </w:t>
      </w:r>
      <w:r w:rsidR="00106E0B">
        <w:rPr>
          <w:b/>
        </w:rPr>
        <w:t>1</w:t>
      </w:r>
      <w:r w:rsidR="007318ED">
        <w:rPr>
          <w:b/>
        </w:rPr>
        <w:t>9</w:t>
      </w:r>
      <w:r w:rsidRPr="00776FD5">
        <w:rPr>
          <w:b/>
        </w:rPr>
        <w:t>.</w:t>
      </w:r>
      <w:r w:rsidR="00DA1810">
        <w:rPr>
          <w:b/>
        </w:rPr>
        <w:t>0</w:t>
      </w:r>
      <w:r w:rsidR="00106E0B">
        <w:rPr>
          <w:b/>
        </w:rPr>
        <w:t>2</w:t>
      </w:r>
      <w:r w:rsidRPr="00776FD5">
        <w:rPr>
          <w:b/>
        </w:rPr>
        <w:t>.202</w:t>
      </w:r>
      <w:r w:rsidR="00DA1810">
        <w:rPr>
          <w:b/>
        </w:rPr>
        <w:t>5</w:t>
      </w:r>
      <w:r>
        <w:rPr>
          <w:b/>
        </w:rPr>
        <w:t xml:space="preserve"> </w:t>
      </w:r>
      <w:r w:rsidRPr="00B05176">
        <w:rPr>
          <w:lang w:val="pl-PL"/>
        </w:rPr>
        <w:t>r.</w:t>
      </w:r>
      <w:r>
        <w:rPr>
          <w:lang w:val="pl-PL"/>
        </w:rPr>
        <w:t xml:space="preserve"> </w:t>
      </w:r>
      <w:r w:rsidRPr="007B0DF9">
        <w:rPr>
          <w:lang w:val="pl-PL"/>
        </w:rPr>
        <w:t>Zamawiający</w:t>
      </w:r>
      <w:r>
        <w:rPr>
          <w:lang w:val="pl-PL"/>
        </w:rPr>
        <w:t xml:space="preserve"> </w:t>
      </w:r>
      <w:r w:rsidR="00DA1810">
        <w:rPr>
          <w:b/>
          <w:lang w:val="pl-PL"/>
        </w:rPr>
        <w:t>Powiatowy Zarząd Dróg w Żywcu</w:t>
      </w:r>
      <w:r>
        <w:rPr>
          <w:bCs/>
          <w:lang w:val="pl-PL"/>
        </w:rPr>
        <w:t xml:space="preserve"> dokonał otwarcia </w:t>
      </w:r>
      <w:r w:rsidRPr="00B124DB">
        <w:rPr>
          <w:bCs/>
          <w:lang w:val="pl-PL"/>
        </w:rPr>
        <w:t>ofert</w:t>
      </w:r>
      <w:r>
        <w:rPr>
          <w:bCs/>
          <w:lang w:val="pl-PL"/>
        </w:rPr>
        <w:t xml:space="preserve"> w postępowaniu prowadzonym pod nazwą:</w:t>
      </w:r>
    </w:p>
    <w:p w14:paraId="444D841A" w14:textId="77777777" w:rsidR="007318ED" w:rsidRDefault="007318ED" w:rsidP="007318ED">
      <w:pPr>
        <w:spacing w:line="360" w:lineRule="auto"/>
        <w:jc w:val="both"/>
        <w:rPr>
          <w:bCs/>
          <w:lang w:val="pl-PL"/>
        </w:rPr>
      </w:pPr>
    </w:p>
    <w:p w14:paraId="205ADD44" w14:textId="70749A3A" w:rsidR="007318ED" w:rsidRPr="007318ED" w:rsidRDefault="007318ED" w:rsidP="007318ED">
      <w:pPr>
        <w:spacing w:line="360" w:lineRule="auto"/>
        <w:jc w:val="both"/>
        <w:rPr>
          <w:b/>
          <w:sz w:val="22"/>
          <w:szCs w:val="22"/>
        </w:rPr>
      </w:pPr>
      <w:r w:rsidRPr="007318ED">
        <w:rPr>
          <w:b/>
          <w:sz w:val="22"/>
          <w:szCs w:val="22"/>
        </w:rPr>
        <w:t>Dostawa urządzeń bezpieczeństwa ruchu drogowego z przeznaczeniem do wykorzystania na drogach powiatowych Powiatu Żywieckiego.</w:t>
      </w:r>
    </w:p>
    <w:p w14:paraId="584DA955" w14:textId="77777777" w:rsidR="00EC7532" w:rsidRPr="007318ED" w:rsidRDefault="00EC7532" w:rsidP="00EC7532">
      <w:pPr>
        <w:spacing w:line="360" w:lineRule="auto"/>
        <w:jc w:val="both"/>
        <w:rPr>
          <w:b/>
          <w:lang w:val="pl-PL"/>
        </w:rPr>
      </w:pPr>
    </w:p>
    <w:p w14:paraId="691E3EFD" w14:textId="77777777" w:rsidR="00EC7532" w:rsidRDefault="00EC7532" w:rsidP="00EC7532">
      <w:pPr>
        <w:pStyle w:val="Tekstpodstawowy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Zamawiający informuje, że:</w:t>
      </w:r>
    </w:p>
    <w:p w14:paraId="48635EA7" w14:textId="5EB8BC8F" w:rsidR="00EC7532" w:rsidRDefault="00EC7532" w:rsidP="006F09E8">
      <w:pPr>
        <w:pStyle w:val="Tekstpodstawowy"/>
        <w:numPr>
          <w:ilvl w:val="0"/>
          <w:numId w:val="1"/>
        </w:numPr>
        <w:spacing w:line="360" w:lineRule="auto"/>
        <w:ind w:left="284" w:hanging="56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Kwota przeznaczona na realizację zamówienia to: </w:t>
      </w:r>
      <w:r w:rsidR="007318ED">
        <w:rPr>
          <w:rFonts w:ascii="Times New Roman" w:hAnsi="Times New Roman"/>
          <w:b/>
          <w:sz w:val="24"/>
          <w:szCs w:val="24"/>
        </w:rPr>
        <w:t>49.610,00</w:t>
      </w:r>
      <w:r w:rsidRPr="00776FD5">
        <w:rPr>
          <w:rFonts w:ascii="Times New Roman" w:hAnsi="Times New Roman"/>
          <w:b/>
          <w:sz w:val="24"/>
          <w:szCs w:val="24"/>
        </w:rPr>
        <w:t xml:space="preserve"> PLN</w:t>
      </w:r>
      <w:r>
        <w:rPr>
          <w:rFonts w:ascii="Times New Roman" w:hAnsi="Times New Roman"/>
          <w:sz w:val="24"/>
          <w:szCs w:val="24"/>
        </w:rPr>
        <w:t xml:space="preserve"> brutto.</w:t>
      </w:r>
    </w:p>
    <w:p w14:paraId="0933FF2A" w14:textId="77777777" w:rsidR="00106E0B" w:rsidRDefault="00EC7532" w:rsidP="006F09E8">
      <w:pPr>
        <w:pStyle w:val="Tekstpodstawowy"/>
        <w:numPr>
          <w:ilvl w:val="0"/>
          <w:numId w:val="1"/>
        </w:numPr>
        <w:spacing w:line="360" w:lineRule="auto"/>
        <w:ind w:left="284" w:hanging="56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Otwarto </w:t>
      </w:r>
      <w:r w:rsidRPr="00B124DB">
        <w:rPr>
          <w:rFonts w:ascii="Times New Roman" w:hAnsi="Times New Roman"/>
          <w:sz w:val="24"/>
          <w:szCs w:val="24"/>
        </w:rPr>
        <w:t>oferty</w:t>
      </w:r>
      <w:r>
        <w:rPr>
          <w:rFonts w:ascii="Times New Roman" w:hAnsi="Times New Roman"/>
          <w:sz w:val="24"/>
          <w:szCs w:val="24"/>
        </w:rPr>
        <w:t xml:space="preserve"> złożone przez następujących Wykonawców:</w:t>
      </w:r>
    </w:p>
    <w:p w14:paraId="2158EA24" w14:textId="77777777" w:rsidR="008A4CBA" w:rsidRDefault="008A4CBA" w:rsidP="008A4CBA">
      <w:pPr>
        <w:pStyle w:val="Tekstpodstawowy"/>
        <w:spacing w:line="36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71AC01D1" w14:textId="49FA0B76" w:rsidR="00DA1810" w:rsidRPr="007318ED" w:rsidRDefault="006F09E8" w:rsidP="006F09E8">
      <w:pPr>
        <w:pStyle w:val="Akapitzlist"/>
        <w:numPr>
          <w:ilvl w:val="0"/>
          <w:numId w:val="3"/>
        </w:numPr>
        <w:spacing w:line="360" w:lineRule="auto"/>
        <w:ind w:left="-426" w:firstLine="0"/>
      </w:pPr>
      <w:r>
        <w:rPr>
          <w:b/>
          <w:sz w:val="22"/>
          <w:szCs w:val="22"/>
        </w:rPr>
        <w:t xml:space="preserve">  </w:t>
      </w:r>
      <w:r w:rsidR="007318ED">
        <w:rPr>
          <w:b/>
          <w:sz w:val="22"/>
          <w:szCs w:val="22"/>
        </w:rPr>
        <w:t xml:space="preserve"> </w:t>
      </w:r>
      <w:r w:rsidR="007318ED" w:rsidRPr="007318ED">
        <w:rPr>
          <w:b/>
          <w:sz w:val="22"/>
          <w:szCs w:val="22"/>
        </w:rPr>
        <w:t>BINNAR POLSKA Sp. z o.o. , Ul</w:t>
      </w:r>
      <w:r>
        <w:rPr>
          <w:b/>
          <w:sz w:val="22"/>
          <w:szCs w:val="22"/>
        </w:rPr>
        <w:t>.</w:t>
      </w:r>
      <w:r w:rsidR="007318ED" w:rsidRPr="007318ED">
        <w:rPr>
          <w:b/>
          <w:sz w:val="22"/>
          <w:szCs w:val="22"/>
        </w:rPr>
        <w:t xml:space="preserve"> Lesiany 27, 47-341 Stradunia</w:t>
      </w:r>
      <w:r>
        <w:rPr>
          <w:b/>
          <w:sz w:val="22"/>
          <w:szCs w:val="22"/>
        </w:rPr>
        <w:t xml:space="preserve"> - </w:t>
      </w:r>
      <w:r w:rsidR="007318ED">
        <w:rPr>
          <w:b/>
          <w:sz w:val="22"/>
          <w:szCs w:val="22"/>
        </w:rPr>
        <w:t xml:space="preserve"> cena 48.154,00 brutto.</w:t>
      </w:r>
    </w:p>
    <w:p w14:paraId="4FCBB39A" w14:textId="6317A236" w:rsidR="007318ED" w:rsidRPr="006F09E8" w:rsidRDefault="006F09E8" w:rsidP="006D7DCC">
      <w:pPr>
        <w:pStyle w:val="Akapitzlist"/>
        <w:numPr>
          <w:ilvl w:val="0"/>
          <w:numId w:val="3"/>
        </w:numPr>
        <w:ind w:left="0" w:hanging="426"/>
      </w:pPr>
      <w:r>
        <w:rPr>
          <w:b/>
          <w:sz w:val="22"/>
          <w:szCs w:val="22"/>
        </w:rPr>
        <w:t xml:space="preserve"> </w:t>
      </w:r>
      <w:r w:rsidR="007318ED">
        <w:rPr>
          <w:b/>
          <w:sz w:val="22"/>
          <w:szCs w:val="22"/>
        </w:rPr>
        <w:t xml:space="preserve"> </w:t>
      </w:r>
      <w:r w:rsidR="007318ED" w:rsidRPr="007318ED">
        <w:rPr>
          <w:b/>
          <w:sz w:val="22"/>
          <w:szCs w:val="22"/>
        </w:rPr>
        <w:t>„KIWA”  BIU</w:t>
      </w:r>
      <w:r>
        <w:rPr>
          <w:b/>
          <w:sz w:val="22"/>
          <w:szCs w:val="22"/>
        </w:rPr>
        <w:t xml:space="preserve"> </w:t>
      </w:r>
      <w:r w:rsidR="007318ED" w:rsidRPr="007318ED">
        <w:rPr>
          <w:b/>
          <w:sz w:val="22"/>
          <w:szCs w:val="22"/>
        </w:rPr>
        <w:t>HANDLOWE  Sp. z o.o. , Ul. Grażyńskiego 70 , 43-300 Bielsko-Biał</w:t>
      </w:r>
      <w:r w:rsidR="006D7DCC">
        <w:rPr>
          <w:b/>
          <w:sz w:val="22"/>
          <w:szCs w:val="22"/>
        </w:rPr>
        <w:t xml:space="preserve"> - </w:t>
      </w:r>
      <w:r w:rsidR="00977ADA">
        <w:rPr>
          <w:b/>
          <w:sz w:val="22"/>
          <w:szCs w:val="22"/>
        </w:rPr>
        <w:t xml:space="preserve">                           </w:t>
      </w:r>
      <w:r w:rsidR="006D7DCC">
        <w:rPr>
          <w:b/>
          <w:sz w:val="22"/>
          <w:szCs w:val="22"/>
        </w:rPr>
        <w:t xml:space="preserve"> cena   43.675,00 brutto</w:t>
      </w:r>
    </w:p>
    <w:p w14:paraId="28A5FC6B" w14:textId="495295ED" w:rsidR="006F09E8" w:rsidRPr="006F09E8" w:rsidRDefault="006F09E8" w:rsidP="006F09E8">
      <w:pPr>
        <w:pStyle w:val="Akapitzlist"/>
        <w:numPr>
          <w:ilvl w:val="0"/>
          <w:numId w:val="3"/>
        </w:numPr>
        <w:ind w:left="-426" w:firstLine="0"/>
      </w:pPr>
      <w:r w:rsidRPr="006F09E8">
        <w:rPr>
          <w:b/>
          <w:sz w:val="22"/>
          <w:szCs w:val="22"/>
        </w:rPr>
        <w:t>„REZNAK” ZNAKI DROGOWE , Ul. Wspólna 1S , 45-839 Opole</w:t>
      </w:r>
      <w:r w:rsidR="006D7DCC">
        <w:rPr>
          <w:b/>
          <w:sz w:val="22"/>
          <w:szCs w:val="22"/>
        </w:rPr>
        <w:t xml:space="preserve"> – cena 55.657,50 brutto.</w:t>
      </w:r>
    </w:p>
    <w:p w14:paraId="573A32D5" w14:textId="6CA796B6" w:rsidR="006F09E8" w:rsidRPr="007318ED" w:rsidRDefault="006F09E8" w:rsidP="006D7DCC">
      <w:pPr>
        <w:pStyle w:val="Akapitzlist"/>
        <w:numPr>
          <w:ilvl w:val="0"/>
          <w:numId w:val="3"/>
        </w:numPr>
        <w:ind w:left="-284" w:hanging="142"/>
      </w:pPr>
      <w:bookmarkStart w:id="0" w:name="_Hlk190855885"/>
      <w:r w:rsidRPr="006F09E8">
        <w:rPr>
          <w:b/>
          <w:sz w:val="22"/>
          <w:szCs w:val="22"/>
        </w:rPr>
        <w:t xml:space="preserve">Centrum Techniki Drogowej    </w:t>
      </w:r>
      <w:r>
        <w:rPr>
          <w:b/>
          <w:sz w:val="22"/>
          <w:szCs w:val="22"/>
        </w:rPr>
        <w:t>“</w:t>
      </w:r>
      <w:r w:rsidRPr="006F09E8">
        <w:rPr>
          <w:b/>
          <w:sz w:val="22"/>
          <w:szCs w:val="22"/>
        </w:rPr>
        <w:t>INBUD</w:t>
      </w:r>
      <w:r>
        <w:rPr>
          <w:b/>
          <w:sz w:val="22"/>
          <w:szCs w:val="22"/>
        </w:rPr>
        <w:t>”</w:t>
      </w:r>
      <w:r w:rsidRPr="006F09E8">
        <w:rPr>
          <w:b/>
          <w:sz w:val="22"/>
          <w:szCs w:val="22"/>
        </w:rPr>
        <w:t>Sp. z o.o. , Ul. Dobrego Pasterza 116 , 31-416 Kraków</w:t>
      </w:r>
      <w:bookmarkEnd w:id="0"/>
      <w:r w:rsidR="006D7DCC">
        <w:rPr>
          <w:b/>
          <w:sz w:val="22"/>
          <w:szCs w:val="22"/>
        </w:rPr>
        <w:t xml:space="preserve">  </w:t>
      </w:r>
      <w:r w:rsidR="005A569D">
        <w:rPr>
          <w:b/>
          <w:sz w:val="22"/>
          <w:szCs w:val="22"/>
        </w:rPr>
        <w:t>-</w:t>
      </w:r>
      <w:r w:rsidR="006D7DCC">
        <w:rPr>
          <w:b/>
          <w:sz w:val="22"/>
          <w:szCs w:val="22"/>
        </w:rPr>
        <w:t xml:space="preserve"> cena 41.401,80 brutto</w:t>
      </w:r>
    </w:p>
    <w:sectPr w:rsidR="006F09E8" w:rsidRPr="007318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C87C80"/>
    <w:multiLevelType w:val="hybridMultilevel"/>
    <w:tmpl w:val="1D0EEDA6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916670"/>
    <w:multiLevelType w:val="hybridMultilevel"/>
    <w:tmpl w:val="1D0EEDA6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2C2E2D"/>
    <w:multiLevelType w:val="hybridMultilevel"/>
    <w:tmpl w:val="4F3E8B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701C49"/>
    <w:multiLevelType w:val="hybridMultilevel"/>
    <w:tmpl w:val="1D0EED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F802DF"/>
    <w:multiLevelType w:val="hybridMultilevel"/>
    <w:tmpl w:val="0DE2E4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0433633">
    <w:abstractNumId w:val="4"/>
  </w:num>
  <w:num w:numId="2" w16cid:durableId="131329026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72081921">
    <w:abstractNumId w:val="3"/>
  </w:num>
  <w:num w:numId="4" w16cid:durableId="266621888">
    <w:abstractNumId w:val="0"/>
  </w:num>
  <w:num w:numId="5" w16cid:durableId="4311650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7532"/>
    <w:rsid w:val="00106E0B"/>
    <w:rsid w:val="005A569D"/>
    <w:rsid w:val="006D7DCC"/>
    <w:rsid w:val="006F09E8"/>
    <w:rsid w:val="007318ED"/>
    <w:rsid w:val="00733ABE"/>
    <w:rsid w:val="00777EF1"/>
    <w:rsid w:val="007C2D9A"/>
    <w:rsid w:val="008A4CBA"/>
    <w:rsid w:val="008B6FEC"/>
    <w:rsid w:val="00977ADA"/>
    <w:rsid w:val="00AF52A8"/>
    <w:rsid w:val="00BC556C"/>
    <w:rsid w:val="00C67818"/>
    <w:rsid w:val="00C83E13"/>
    <w:rsid w:val="00D33BB2"/>
    <w:rsid w:val="00D4629D"/>
    <w:rsid w:val="00DA1810"/>
    <w:rsid w:val="00E234BA"/>
    <w:rsid w:val="00E26EAD"/>
    <w:rsid w:val="00E76919"/>
    <w:rsid w:val="00EB3BD2"/>
    <w:rsid w:val="00EC7532"/>
    <w:rsid w:val="00FE2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0E4B7B"/>
  <w15:chartTrackingRefBased/>
  <w15:docId w15:val="{621B3074-E5BB-4DD4-936C-C3AFC3FD0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C753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 w:eastAsia="uk-UA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Wyrnienieintensywne">
    <w:name w:val="Intense Emphasis"/>
    <w:basedOn w:val="Domylnaczcionkaakapitu"/>
    <w:uiPriority w:val="21"/>
    <w:qFormat/>
    <w:rsid w:val="00EC7532"/>
    <w:rPr>
      <w:rFonts w:ascii="Calibri" w:hAnsi="Calibri"/>
      <w:i/>
      <w:iCs/>
      <w:color w:val="4472C4" w:themeColor="accent1"/>
    </w:rPr>
  </w:style>
  <w:style w:type="paragraph" w:styleId="Tekstpodstawowy">
    <w:name w:val="Body Text"/>
    <w:basedOn w:val="Normalny"/>
    <w:link w:val="TekstpodstawowyZnak"/>
    <w:rsid w:val="00EC7532"/>
    <w:pPr>
      <w:jc w:val="center"/>
    </w:pPr>
    <w:rPr>
      <w:rFonts w:ascii="Arial" w:hAnsi="Arial"/>
      <w:sz w:val="22"/>
      <w:szCs w:val="20"/>
      <w:lang w:val="pl-PL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EC7532"/>
    <w:rPr>
      <w:rFonts w:ascii="Arial" w:eastAsia="Times New Roman" w:hAnsi="Arial" w:cs="Times New Roman"/>
      <w:kern w:val="0"/>
      <w:szCs w:val="20"/>
      <w:lang w:eastAsia="pl-PL"/>
      <w14:ligatures w14:val="none"/>
    </w:rPr>
  </w:style>
  <w:style w:type="paragraph" w:styleId="Tekstdymka">
    <w:name w:val="Balloon Text"/>
    <w:basedOn w:val="Normalny"/>
    <w:link w:val="TekstdymkaZnak"/>
    <w:semiHidden/>
    <w:rsid w:val="007318ED"/>
    <w:rPr>
      <w:rFonts w:ascii="Tahoma" w:hAnsi="Tahoma" w:cs="Tahoma"/>
      <w:sz w:val="16"/>
      <w:szCs w:val="16"/>
      <w:lang w:val="pl-PL" w:eastAsia="pl-PL"/>
    </w:rPr>
  </w:style>
  <w:style w:type="character" w:customStyle="1" w:styleId="TekstdymkaZnak">
    <w:name w:val="Tekst dymka Znak"/>
    <w:basedOn w:val="Domylnaczcionkaakapitu"/>
    <w:link w:val="Tekstdymka"/>
    <w:semiHidden/>
    <w:rsid w:val="007318ED"/>
    <w:rPr>
      <w:rFonts w:ascii="Tahoma" w:eastAsia="Times New Roman" w:hAnsi="Tahoma" w:cs="Tahoma"/>
      <w:kern w:val="0"/>
      <w:sz w:val="16"/>
      <w:szCs w:val="16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7318ED"/>
    <w:pPr>
      <w:ind w:left="720"/>
      <w:contextualSpacing/>
    </w:pPr>
  </w:style>
  <w:style w:type="character" w:styleId="Uwydatnienie">
    <w:name w:val="Emphasis"/>
    <w:uiPriority w:val="20"/>
    <w:qFormat/>
    <w:rsid w:val="007318E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938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09844D-FA48-4AD9-BD22-1CEAB1982D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124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PZD</dc:creator>
  <cp:keywords/>
  <dc:description/>
  <cp:lastModifiedBy>B Grzegorzek</cp:lastModifiedBy>
  <cp:revision>8</cp:revision>
  <dcterms:created xsi:type="dcterms:W3CDTF">2025-02-14T09:44:00Z</dcterms:created>
  <dcterms:modified xsi:type="dcterms:W3CDTF">2025-02-20T06:35:00Z</dcterms:modified>
</cp:coreProperties>
</file>