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3C1E" w:rsidRDefault="00003C1E" w:rsidP="00003C1E">
      <w:pPr>
        <w:pStyle w:val="Nagwek"/>
      </w:pPr>
      <w:r>
        <w:rPr>
          <w:noProof/>
        </w:rPr>
        <w:drawing>
          <wp:anchor distT="0" distB="0" distL="114300" distR="114300" simplePos="0" relativeHeight="251659264" behindDoc="1" locked="0" layoutInCell="1" allowOverlap="1">
            <wp:simplePos x="0" y="0"/>
            <wp:positionH relativeFrom="column">
              <wp:posOffset>4460240</wp:posOffset>
            </wp:positionH>
            <wp:positionV relativeFrom="paragraph">
              <wp:posOffset>-250190</wp:posOffset>
            </wp:positionV>
            <wp:extent cx="1379855" cy="940435"/>
            <wp:effectExtent l="0" t="0" r="0" b="0"/>
            <wp:wrapNone/>
            <wp:docPr id="2" name="Obraz 2" descr="PROW-2014-2020-logo-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PROW-2014-2020-logo-mon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9855" cy="94043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simplePos x="0" y="0"/>
            <wp:positionH relativeFrom="column">
              <wp:posOffset>34925</wp:posOffset>
            </wp:positionH>
            <wp:positionV relativeFrom="paragraph">
              <wp:posOffset>-229870</wp:posOffset>
            </wp:positionV>
            <wp:extent cx="1343660" cy="904875"/>
            <wp:effectExtent l="0" t="0" r="8890" b="9525"/>
            <wp:wrapNone/>
            <wp:docPr id="1" name="Obraz 1" descr="flag_black_white_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flag_black_white_low.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43660" cy="904875"/>
                    </a:xfrm>
                    <a:prstGeom prst="rect">
                      <a:avLst/>
                    </a:prstGeom>
                    <a:noFill/>
                  </pic:spPr>
                </pic:pic>
              </a:graphicData>
            </a:graphic>
            <wp14:sizeRelH relativeFrom="page">
              <wp14:pctWidth>0</wp14:pctWidth>
            </wp14:sizeRelH>
            <wp14:sizeRelV relativeFrom="page">
              <wp14:pctHeight>0</wp14:pctHeight>
            </wp14:sizeRelV>
          </wp:anchor>
        </w:drawing>
      </w:r>
    </w:p>
    <w:p w:rsidR="00003C1E" w:rsidRDefault="00003C1E" w:rsidP="007E5E12">
      <w:pPr>
        <w:spacing w:after="0" w:line="240" w:lineRule="auto"/>
        <w:jc w:val="right"/>
        <w:rPr>
          <w:rFonts w:ascii="Times New Roman" w:hAnsi="Times New Roman" w:cs="Times New Roman"/>
        </w:rPr>
      </w:pPr>
    </w:p>
    <w:p w:rsidR="00003C1E" w:rsidRDefault="00003C1E" w:rsidP="007E5E12">
      <w:pPr>
        <w:spacing w:after="0" w:line="240" w:lineRule="auto"/>
        <w:jc w:val="right"/>
        <w:rPr>
          <w:rFonts w:ascii="Times New Roman" w:hAnsi="Times New Roman" w:cs="Times New Roman"/>
        </w:rPr>
      </w:pPr>
    </w:p>
    <w:p w:rsidR="00003C1E" w:rsidRDefault="00003C1E" w:rsidP="007E5E12">
      <w:pPr>
        <w:spacing w:after="0" w:line="240" w:lineRule="auto"/>
        <w:jc w:val="right"/>
        <w:rPr>
          <w:rFonts w:ascii="Times New Roman" w:hAnsi="Times New Roman" w:cs="Times New Roman"/>
        </w:rPr>
      </w:pPr>
    </w:p>
    <w:p w:rsidR="00003C1E" w:rsidRDefault="00003C1E" w:rsidP="007E5E12">
      <w:pPr>
        <w:spacing w:after="0" w:line="240" w:lineRule="auto"/>
        <w:jc w:val="right"/>
        <w:rPr>
          <w:rFonts w:ascii="Times New Roman" w:hAnsi="Times New Roman" w:cs="Times New Roman"/>
        </w:rPr>
      </w:pPr>
    </w:p>
    <w:p w:rsidR="00003C1E" w:rsidRDefault="00003C1E" w:rsidP="007E5E12">
      <w:pPr>
        <w:spacing w:after="0" w:line="240" w:lineRule="auto"/>
        <w:jc w:val="right"/>
        <w:rPr>
          <w:rFonts w:ascii="Times New Roman" w:hAnsi="Times New Roman" w:cs="Times New Roman"/>
        </w:rPr>
      </w:pPr>
    </w:p>
    <w:p w:rsidR="001A13CC" w:rsidRDefault="007E5E12" w:rsidP="007E5E12">
      <w:pPr>
        <w:spacing w:after="0" w:line="240" w:lineRule="auto"/>
        <w:jc w:val="right"/>
        <w:rPr>
          <w:rFonts w:ascii="Times New Roman" w:hAnsi="Times New Roman" w:cs="Times New Roman"/>
        </w:rPr>
      </w:pPr>
      <w:r w:rsidRPr="007E5E12">
        <w:rPr>
          <w:rFonts w:ascii="Times New Roman" w:hAnsi="Times New Roman" w:cs="Times New Roman"/>
        </w:rPr>
        <w:t xml:space="preserve">Żywiec, </w:t>
      </w:r>
      <w:r w:rsidR="00205F56">
        <w:rPr>
          <w:rFonts w:ascii="Times New Roman" w:hAnsi="Times New Roman" w:cs="Times New Roman"/>
        </w:rPr>
        <w:t>10</w:t>
      </w:r>
      <w:r w:rsidRPr="007E5E12">
        <w:rPr>
          <w:rFonts w:ascii="Times New Roman" w:hAnsi="Times New Roman" w:cs="Times New Roman"/>
        </w:rPr>
        <w:t>.0</w:t>
      </w:r>
      <w:r w:rsidR="002960E2">
        <w:rPr>
          <w:rFonts w:ascii="Times New Roman" w:hAnsi="Times New Roman" w:cs="Times New Roman"/>
        </w:rPr>
        <w:t>7</w:t>
      </w:r>
      <w:r w:rsidRPr="007E5E12">
        <w:rPr>
          <w:rFonts w:ascii="Times New Roman" w:hAnsi="Times New Roman" w:cs="Times New Roman"/>
        </w:rPr>
        <w:t>.2017 r.</w:t>
      </w:r>
    </w:p>
    <w:p w:rsidR="007E5E12" w:rsidRDefault="00F73667" w:rsidP="007E5E12">
      <w:pPr>
        <w:spacing w:after="0" w:line="240" w:lineRule="auto"/>
        <w:rPr>
          <w:rFonts w:ascii="Times New Roman" w:hAnsi="Times New Roman" w:cs="Times New Roman"/>
        </w:rPr>
      </w:pPr>
      <w:r>
        <w:rPr>
          <w:rFonts w:ascii="Times New Roman" w:hAnsi="Times New Roman" w:cs="Times New Roman"/>
        </w:rPr>
        <w:t>PZD.4</w:t>
      </w:r>
      <w:r w:rsidR="0002266D">
        <w:rPr>
          <w:rFonts w:ascii="Times New Roman" w:hAnsi="Times New Roman" w:cs="Times New Roman"/>
        </w:rPr>
        <w:t>7</w:t>
      </w:r>
      <w:r>
        <w:rPr>
          <w:rFonts w:ascii="Times New Roman" w:hAnsi="Times New Roman" w:cs="Times New Roman"/>
        </w:rPr>
        <w:t>.</w:t>
      </w:r>
      <w:r w:rsidR="007E5E12">
        <w:rPr>
          <w:rFonts w:ascii="Times New Roman" w:hAnsi="Times New Roman" w:cs="Times New Roman"/>
        </w:rPr>
        <w:t>ogólna.2017</w:t>
      </w:r>
    </w:p>
    <w:p w:rsidR="007E5E12" w:rsidRDefault="007E5E12" w:rsidP="007E5E12">
      <w:pPr>
        <w:spacing w:after="0" w:line="240" w:lineRule="auto"/>
        <w:rPr>
          <w:rFonts w:ascii="Times New Roman" w:hAnsi="Times New Roman" w:cs="Times New Roman"/>
        </w:rPr>
      </w:pPr>
    </w:p>
    <w:p w:rsidR="007E5E12" w:rsidRDefault="007E5E12" w:rsidP="007E5E12">
      <w:pPr>
        <w:spacing w:after="0" w:line="240" w:lineRule="auto"/>
        <w:rPr>
          <w:rFonts w:ascii="Times New Roman" w:hAnsi="Times New Roman" w:cs="Times New Roman"/>
        </w:rPr>
      </w:pPr>
    </w:p>
    <w:p w:rsidR="007E5E12" w:rsidRPr="00FD70D4" w:rsidRDefault="007E5E12" w:rsidP="007E5E12">
      <w:pPr>
        <w:spacing w:after="0" w:line="240" w:lineRule="auto"/>
        <w:jc w:val="center"/>
        <w:rPr>
          <w:rFonts w:ascii="Times New Roman" w:hAnsi="Times New Roman" w:cs="Times New Roman"/>
          <w:b/>
          <w:sz w:val="28"/>
          <w:szCs w:val="28"/>
        </w:rPr>
      </w:pPr>
      <w:r w:rsidRPr="00FD70D4">
        <w:rPr>
          <w:rFonts w:ascii="Times New Roman" w:hAnsi="Times New Roman" w:cs="Times New Roman"/>
          <w:b/>
          <w:sz w:val="28"/>
          <w:szCs w:val="28"/>
        </w:rPr>
        <w:t>ZAPYTANIE OFERTOWE</w:t>
      </w:r>
    </w:p>
    <w:p w:rsidR="007E5E12" w:rsidRDefault="007E5E12" w:rsidP="007E5E12">
      <w:pPr>
        <w:spacing w:after="0" w:line="240" w:lineRule="auto"/>
        <w:rPr>
          <w:rFonts w:ascii="Times New Roman" w:hAnsi="Times New Roman" w:cs="Times New Roman"/>
        </w:rPr>
      </w:pPr>
    </w:p>
    <w:p w:rsidR="007E5E12" w:rsidRDefault="007E5E12" w:rsidP="007E5E12">
      <w:pPr>
        <w:spacing w:after="0" w:line="240" w:lineRule="auto"/>
        <w:rPr>
          <w:rFonts w:ascii="Times New Roman" w:hAnsi="Times New Roman" w:cs="Times New Roman"/>
        </w:rPr>
      </w:pPr>
    </w:p>
    <w:p w:rsidR="00FD70D4" w:rsidRPr="00F12E24" w:rsidRDefault="00FD70D4" w:rsidP="00FD70D4">
      <w:pPr>
        <w:spacing w:after="0" w:line="240" w:lineRule="auto"/>
        <w:rPr>
          <w:rFonts w:ascii="Times New Roman" w:hAnsi="Times New Roman" w:cs="Times New Roman"/>
        </w:rPr>
      </w:pPr>
      <w:r w:rsidRPr="00F12E24">
        <w:rPr>
          <w:rFonts w:ascii="Times New Roman" w:hAnsi="Times New Roman" w:cs="Times New Roman"/>
        </w:rPr>
        <w:t xml:space="preserve">Zamawiający: </w:t>
      </w:r>
      <w:r w:rsidRPr="00F12E24">
        <w:rPr>
          <w:rFonts w:ascii="Times New Roman" w:hAnsi="Times New Roman" w:cs="Times New Roman"/>
          <w:b/>
        </w:rPr>
        <w:t xml:space="preserve">Powiatowy Zarząd Dróg w Żywcu, ul. Leśnianka 102a, 34-300 Żywiec </w:t>
      </w:r>
      <w:r w:rsidRPr="00F12E24">
        <w:rPr>
          <w:rFonts w:ascii="Times New Roman" w:hAnsi="Times New Roman" w:cs="Times New Roman"/>
        </w:rPr>
        <w:t xml:space="preserve"> </w:t>
      </w:r>
    </w:p>
    <w:p w:rsidR="00FD70D4" w:rsidRPr="00F12E24" w:rsidRDefault="00FD70D4" w:rsidP="00FD70D4">
      <w:pPr>
        <w:spacing w:after="0" w:line="240" w:lineRule="auto"/>
        <w:rPr>
          <w:rFonts w:ascii="Times New Roman" w:hAnsi="Times New Roman" w:cs="Times New Roman"/>
        </w:rPr>
      </w:pPr>
    </w:p>
    <w:p w:rsidR="00FD70D4" w:rsidRDefault="00FD70D4" w:rsidP="00FD70D4">
      <w:pPr>
        <w:spacing w:after="0" w:line="240" w:lineRule="auto"/>
        <w:rPr>
          <w:rFonts w:ascii="Times New Roman" w:hAnsi="Times New Roman" w:cs="Times New Roman"/>
        </w:rPr>
      </w:pPr>
      <w:r w:rsidRPr="00F12E24">
        <w:rPr>
          <w:rFonts w:ascii="Times New Roman" w:hAnsi="Times New Roman" w:cs="Times New Roman"/>
        </w:rPr>
        <w:t>Zaprasza do złożenia oferty na:</w:t>
      </w:r>
    </w:p>
    <w:p w:rsidR="00DA3450" w:rsidRPr="00F12E24" w:rsidRDefault="00DA3450" w:rsidP="00FD70D4">
      <w:pPr>
        <w:spacing w:after="0" w:line="240" w:lineRule="auto"/>
        <w:rPr>
          <w:rFonts w:ascii="Times New Roman" w:hAnsi="Times New Roman" w:cs="Times New Roman"/>
        </w:rPr>
      </w:pPr>
    </w:p>
    <w:p w:rsidR="00FD70D4" w:rsidRPr="00F12E24" w:rsidRDefault="00FD70D4" w:rsidP="00FD70D4">
      <w:pPr>
        <w:spacing w:after="0" w:line="240" w:lineRule="auto"/>
        <w:jc w:val="both"/>
        <w:rPr>
          <w:rFonts w:ascii="Times New Roman" w:hAnsi="Times New Roman" w:cs="Times New Roman"/>
          <w:b/>
        </w:rPr>
      </w:pPr>
      <w:r w:rsidRPr="00F12E24">
        <w:rPr>
          <w:rFonts w:ascii="Times New Roman" w:hAnsi="Times New Roman" w:cs="Times New Roman"/>
          <w:b/>
        </w:rPr>
        <w:t>„</w:t>
      </w:r>
      <w:r w:rsidRPr="00FD70D4">
        <w:rPr>
          <w:rFonts w:ascii="Times New Roman" w:hAnsi="Times New Roman" w:cs="Times New Roman"/>
          <w:b/>
        </w:rPr>
        <w:t xml:space="preserve">Pełnienie nadzoru inwestorskiego nad realizacją zadania pn. </w:t>
      </w:r>
      <w:r w:rsidR="0002266D" w:rsidRPr="0002266D">
        <w:rPr>
          <w:rFonts w:ascii="Times New Roman" w:hAnsi="Times New Roman" w:cs="Times New Roman"/>
          <w:b/>
        </w:rPr>
        <w:t xml:space="preserve">Przebudowa drogi powiatowej Nr 1419 S Jeleśnia – Koszarawa – Zawoja na odcinku o długości </w:t>
      </w:r>
      <w:r w:rsidR="0002266D">
        <w:rPr>
          <w:rFonts w:ascii="Times New Roman" w:hAnsi="Times New Roman" w:cs="Times New Roman"/>
          <w:b/>
        </w:rPr>
        <w:t xml:space="preserve">250 </w:t>
      </w:r>
      <w:proofErr w:type="spellStart"/>
      <w:r w:rsidR="0002266D">
        <w:rPr>
          <w:rFonts w:ascii="Times New Roman" w:hAnsi="Times New Roman" w:cs="Times New Roman"/>
          <w:b/>
        </w:rPr>
        <w:t>mb</w:t>
      </w:r>
      <w:proofErr w:type="spellEnd"/>
      <w:r w:rsidR="0002266D">
        <w:rPr>
          <w:rFonts w:ascii="Times New Roman" w:hAnsi="Times New Roman" w:cs="Times New Roman"/>
          <w:b/>
        </w:rPr>
        <w:t xml:space="preserve"> w km od 0+000 do 0+205 w </w:t>
      </w:r>
      <w:r w:rsidR="0002266D" w:rsidRPr="0002266D">
        <w:rPr>
          <w:rFonts w:ascii="Times New Roman" w:hAnsi="Times New Roman" w:cs="Times New Roman"/>
          <w:b/>
        </w:rPr>
        <w:t>m. Jeleśnia</w:t>
      </w:r>
      <w:r w:rsidRPr="00F12E24">
        <w:rPr>
          <w:rFonts w:ascii="Times New Roman" w:hAnsi="Times New Roman" w:cs="Times New Roman"/>
          <w:b/>
        </w:rPr>
        <w:t>”</w:t>
      </w:r>
    </w:p>
    <w:p w:rsidR="00FD70D4" w:rsidRPr="00F12E24" w:rsidRDefault="00FD70D4" w:rsidP="00FD70D4">
      <w:pPr>
        <w:spacing w:after="0" w:line="240" w:lineRule="auto"/>
        <w:jc w:val="both"/>
        <w:rPr>
          <w:rFonts w:ascii="Times New Roman" w:hAnsi="Times New Roman" w:cs="Times New Roman"/>
          <w:b/>
        </w:rPr>
      </w:pPr>
    </w:p>
    <w:p w:rsidR="00FD70D4" w:rsidRPr="00F12E24" w:rsidRDefault="00FD70D4" w:rsidP="00FD70D4">
      <w:pPr>
        <w:spacing w:after="0" w:line="240" w:lineRule="auto"/>
        <w:jc w:val="both"/>
        <w:rPr>
          <w:rFonts w:ascii="Times New Roman" w:hAnsi="Times New Roman" w:cs="Times New Roman"/>
        </w:rPr>
      </w:pPr>
      <w:r w:rsidRPr="00F12E24">
        <w:rPr>
          <w:rFonts w:ascii="Times New Roman" w:hAnsi="Times New Roman" w:cs="Times New Roman"/>
        </w:rPr>
        <w:t>Wspólny Słownik Zamówień CPV:</w:t>
      </w:r>
    </w:p>
    <w:p w:rsidR="00FD70D4" w:rsidRDefault="00FD70D4" w:rsidP="00FD70D4">
      <w:pPr>
        <w:spacing w:after="0" w:line="240" w:lineRule="auto"/>
        <w:rPr>
          <w:rFonts w:ascii="Times New Roman" w:hAnsi="Times New Roman" w:cs="Times New Roman"/>
        </w:rPr>
      </w:pPr>
      <w:r w:rsidRPr="00FD70D4">
        <w:rPr>
          <w:rFonts w:ascii="Times New Roman" w:hAnsi="Times New Roman" w:cs="Times New Roman"/>
        </w:rPr>
        <w:t xml:space="preserve">71520000-9 – usługi nadzoru budowlanego </w:t>
      </w:r>
    </w:p>
    <w:p w:rsidR="00DA3450" w:rsidRDefault="00DA3450" w:rsidP="00FD70D4">
      <w:pPr>
        <w:spacing w:after="0" w:line="240" w:lineRule="auto"/>
        <w:rPr>
          <w:rFonts w:ascii="Times New Roman" w:hAnsi="Times New Roman" w:cs="Times New Roman"/>
        </w:rPr>
      </w:pPr>
    </w:p>
    <w:p w:rsidR="00305195" w:rsidRDefault="00B07028" w:rsidP="00305195">
      <w:pPr>
        <w:pStyle w:val="Akapitzlist"/>
        <w:numPr>
          <w:ilvl w:val="0"/>
          <w:numId w:val="2"/>
        </w:numPr>
        <w:ind w:left="709"/>
        <w:rPr>
          <w:b/>
          <w:sz w:val="22"/>
          <w:szCs w:val="22"/>
        </w:rPr>
      </w:pPr>
      <w:r w:rsidRPr="00B07028">
        <w:rPr>
          <w:b/>
          <w:sz w:val="22"/>
          <w:szCs w:val="22"/>
        </w:rPr>
        <w:t xml:space="preserve">OPIS PRZEDMIOTU ZAMÓWIENIA </w:t>
      </w:r>
    </w:p>
    <w:p w:rsidR="00BD4D1A" w:rsidRPr="00305195" w:rsidRDefault="00BD4D1A" w:rsidP="00BD4D1A">
      <w:pPr>
        <w:pStyle w:val="Akapitzlist"/>
        <w:ind w:left="709"/>
        <w:rPr>
          <w:b/>
          <w:sz w:val="22"/>
          <w:szCs w:val="22"/>
        </w:rPr>
      </w:pPr>
    </w:p>
    <w:p w:rsidR="00003C1E" w:rsidRPr="008B45CA" w:rsidRDefault="00003C1E" w:rsidP="0002266D">
      <w:pPr>
        <w:pStyle w:val="Tekstpodstawowy3"/>
        <w:numPr>
          <w:ilvl w:val="1"/>
          <w:numId w:val="1"/>
        </w:numPr>
        <w:spacing w:after="0"/>
        <w:jc w:val="both"/>
        <w:rPr>
          <w:sz w:val="22"/>
          <w:szCs w:val="22"/>
        </w:rPr>
      </w:pPr>
      <w:r w:rsidRPr="008B45CA">
        <w:rPr>
          <w:sz w:val="22"/>
          <w:szCs w:val="22"/>
        </w:rPr>
        <w:t xml:space="preserve">Przedmiotem zamówienia jest </w:t>
      </w:r>
      <w:r w:rsidR="008B45CA" w:rsidRPr="008B45CA">
        <w:rPr>
          <w:sz w:val="22"/>
          <w:szCs w:val="22"/>
        </w:rPr>
        <w:t>p</w:t>
      </w:r>
      <w:r w:rsidRPr="008B45CA">
        <w:rPr>
          <w:sz w:val="22"/>
          <w:szCs w:val="22"/>
        </w:rPr>
        <w:t>ełnienie nadzoru inw</w:t>
      </w:r>
      <w:r w:rsidR="00E31C62" w:rsidRPr="008B45CA">
        <w:rPr>
          <w:sz w:val="22"/>
          <w:szCs w:val="22"/>
        </w:rPr>
        <w:t xml:space="preserve">estorskiego nad realizacją zadania </w:t>
      </w:r>
      <w:r w:rsidRPr="008B45CA">
        <w:rPr>
          <w:sz w:val="22"/>
          <w:szCs w:val="22"/>
        </w:rPr>
        <w:t>pn.</w:t>
      </w:r>
      <w:r w:rsidR="00E31C62" w:rsidRPr="008B45CA">
        <w:rPr>
          <w:sz w:val="22"/>
          <w:szCs w:val="22"/>
        </w:rPr>
        <w:t xml:space="preserve"> </w:t>
      </w:r>
      <w:r w:rsidR="0002266D" w:rsidRPr="0002266D">
        <w:rPr>
          <w:sz w:val="22"/>
          <w:szCs w:val="22"/>
        </w:rPr>
        <w:t xml:space="preserve">Przebudowa drogi powiatowej Nr 1419 S Jeleśnia – Koszarawa – Zawoja na odcinku o długości 250 </w:t>
      </w:r>
      <w:proofErr w:type="spellStart"/>
      <w:r w:rsidR="0002266D" w:rsidRPr="0002266D">
        <w:rPr>
          <w:sz w:val="22"/>
          <w:szCs w:val="22"/>
        </w:rPr>
        <w:t>mb</w:t>
      </w:r>
      <w:proofErr w:type="spellEnd"/>
      <w:r w:rsidR="0002266D" w:rsidRPr="0002266D">
        <w:rPr>
          <w:sz w:val="22"/>
          <w:szCs w:val="22"/>
        </w:rPr>
        <w:t xml:space="preserve"> w km od 0+000 do 0+205 w m. Jeleśnia</w:t>
      </w:r>
      <w:r w:rsidR="008B45CA">
        <w:rPr>
          <w:sz w:val="22"/>
          <w:szCs w:val="22"/>
        </w:rPr>
        <w:t>.</w:t>
      </w:r>
    </w:p>
    <w:p w:rsidR="00003C1E" w:rsidRDefault="00003C1E" w:rsidP="00003C1E">
      <w:pPr>
        <w:pStyle w:val="Tekstpodstawowy3"/>
        <w:numPr>
          <w:ilvl w:val="1"/>
          <w:numId w:val="1"/>
        </w:numPr>
        <w:spacing w:after="0"/>
        <w:jc w:val="both"/>
        <w:rPr>
          <w:sz w:val="22"/>
          <w:szCs w:val="22"/>
        </w:rPr>
      </w:pPr>
      <w:r w:rsidRPr="004F54C6">
        <w:rPr>
          <w:sz w:val="22"/>
          <w:szCs w:val="22"/>
        </w:rPr>
        <w:t xml:space="preserve">Zakres rzeczowy zamówienia w zakresie pełnienia funkcji </w:t>
      </w:r>
      <w:r>
        <w:rPr>
          <w:sz w:val="22"/>
          <w:szCs w:val="22"/>
        </w:rPr>
        <w:t>inspektora n</w:t>
      </w:r>
      <w:r w:rsidRPr="0051364E">
        <w:rPr>
          <w:sz w:val="22"/>
          <w:szCs w:val="22"/>
        </w:rPr>
        <w:t>adzo</w:t>
      </w:r>
      <w:r>
        <w:rPr>
          <w:sz w:val="22"/>
          <w:szCs w:val="22"/>
        </w:rPr>
        <w:t>ru inwestorskiego nad realizacją</w:t>
      </w:r>
      <w:r w:rsidRPr="0051364E">
        <w:rPr>
          <w:sz w:val="22"/>
          <w:szCs w:val="22"/>
        </w:rPr>
        <w:t xml:space="preserve"> zada</w:t>
      </w:r>
      <w:r>
        <w:rPr>
          <w:sz w:val="22"/>
          <w:szCs w:val="22"/>
        </w:rPr>
        <w:t>ń</w:t>
      </w:r>
      <w:r w:rsidRPr="0051364E">
        <w:rPr>
          <w:sz w:val="22"/>
          <w:szCs w:val="22"/>
        </w:rPr>
        <w:t xml:space="preserve"> jw. </w:t>
      </w:r>
      <w:r w:rsidRPr="00712C6E">
        <w:rPr>
          <w:sz w:val="22"/>
          <w:szCs w:val="22"/>
        </w:rPr>
        <w:t>regulują przepisy ustawy z dnia 7 lipca 1994 r. Prawo budowlane (tekst jedn. Dz. U. z 2016 r. poz. 290 ze zm.) oraz Rozporządzenie Ministra Infrastruktury z dnia 19 listopada 2001 r. w sprawie rodzajów obiektów budowlanych, przy których realizacji jest wymagane ustanowienie inspektora</w:t>
      </w:r>
      <w:r w:rsidRPr="0051364E">
        <w:rPr>
          <w:sz w:val="22"/>
          <w:szCs w:val="22"/>
        </w:rPr>
        <w:t xml:space="preserve"> nadzoru inwestorskiego (Dz. U. Nr 138, poz. 1554) a także szczególn</w:t>
      </w:r>
      <w:r>
        <w:rPr>
          <w:sz w:val="22"/>
          <w:szCs w:val="22"/>
        </w:rPr>
        <w:t>e wymagania określone w </w:t>
      </w:r>
      <w:r w:rsidRPr="0051364E">
        <w:rPr>
          <w:sz w:val="22"/>
          <w:szCs w:val="22"/>
        </w:rPr>
        <w:t>projekcie umowy.</w:t>
      </w:r>
    </w:p>
    <w:p w:rsidR="00003C1E" w:rsidRDefault="00003C1E" w:rsidP="00003C1E">
      <w:pPr>
        <w:pStyle w:val="Tekstpodstawowy3"/>
        <w:numPr>
          <w:ilvl w:val="1"/>
          <w:numId w:val="1"/>
        </w:numPr>
        <w:spacing w:after="0"/>
        <w:jc w:val="both"/>
        <w:rPr>
          <w:sz w:val="22"/>
          <w:szCs w:val="22"/>
        </w:rPr>
      </w:pPr>
      <w:r w:rsidRPr="00F85CA2">
        <w:rPr>
          <w:sz w:val="22"/>
          <w:szCs w:val="22"/>
        </w:rPr>
        <w:t xml:space="preserve">Celem zamówienia jest powierzenie </w:t>
      </w:r>
      <w:r>
        <w:rPr>
          <w:sz w:val="22"/>
          <w:szCs w:val="22"/>
        </w:rPr>
        <w:t>i</w:t>
      </w:r>
      <w:r w:rsidRPr="00F85CA2">
        <w:rPr>
          <w:sz w:val="22"/>
          <w:szCs w:val="22"/>
        </w:rPr>
        <w:t xml:space="preserve">nspektorowi </w:t>
      </w:r>
      <w:r>
        <w:rPr>
          <w:sz w:val="22"/>
          <w:szCs w:val="22"/>
        </w:rPr>
        <w:t>n</w:t>
      </w:r>
      <w:r w:rsidRPr="00F85CA2">
        <w:rPr>
          <w:sz w:val="22"/>
          <w:szCs w:val="22"/>
        </w:rPr>
        <w:t xml:space="preserve">adzoru </w:t>
      </w:r>
      <w:r>
        <w:rPr>
          <w:sz w:val="22"/>
          <w:szCs w:val="22"/>
        </w:rPr>
        <w:t xml:space="preserve">inwestorskiego </w:t>
      </w:r>
      <w:r w:rsidRPr="00F85CA2">
        <w:rPr>
          <w:sz w:val="22"/>
          <w:szCs w:val="22"/>
        </w:rPr>
        <w:t>skutecznego wyegzekwowania od wykonawcy robót budowlanych, wymagań dotyczących jakości stosowanych materiałów, robót</w:t>
      </w:r>
      <w:r>
        <w:rPr>
          <w:sz w:val="22"/>
          <w:szCs w:val="22"/>
        </w:rPr>
        <w:t xml:space="preserve"> </w:t>
      </w:r>
      <w:r w:rsidRPr="00F85CA2">
        <w:rPr>
          <w:sz w:val="22"/>
          <w:szCs w:val="22"/>
        </w:rPr>
        <w:t>i technologii oraz kosztów realizacji robót wraz z rozliczeniem finansowym inwestycji</w:t>
      </w:r>
      <w:r>
        <w:rPr>
          <w:sz w:val="22"/>
          <w:szCs w:val="22"/>
        </w:rPr>
        <w:t xml:space="preserve">, </w:t>
      </w:r>
      <w:r w:rsidRPr="00F85CA2">
        <w:rPr>
          <w:sz w:val="22"/>
          <w:szCs w:val="22"/>
        </w:rPr>
        <w:t>wykonania zadania zgodnie z dokumentacją projektową i nadzorem autorskim projektanta</w:t>
      </w:r>
      <w:r>
        <w:rPr>
          <w:sz w:val="22"/>
          <w:szCs w:val="22"/>
        </w:rPr>
        <w:t xml:space="preserve"> </w:t>
      </w:r>
      <w:r w:rsidRPr="00F85CA2">
        <w:rPr>
          <w:sz w:val="22"/>
          <w:szCs w:val="22"/>
        </w:rPr>
        <w:t xml:space="preserve">w terminie ustalonym w umowie z wykonawcą robót. Wymagany jest pobyt na </w:t>
      </w:r>
      <w:r w:rsidR="00F977F8">
        <w:rPr>
          <w:sz w:val="22"/>
          <w:szCs w:val="22"/>
        </w:rPr>
        <w:t>budowie</w:t>
      </w:r>
      <w:r w:rsidRPr="00F85CA2">
        <w:rPr>
          <w:sz w:val="22"/>
          <w:szCs w:val="22"/>
        </w:rPr>
        <w:t xml:space="preserve"> minimum dwa razy w tygodniu</w:t>
      </w:r>
      <w:r>
        <w:rPr>
          <w:sz w:val="22"/>
          <w:szCs w:val="22"/>
        </w:rPr>
        <w:t xml:space="preserve"> </w:t>
      </w:r>
      <w:r w:rsidRPr="00F85CA2">
        <w:rPr>
          <w:sz w:val="22"/>
          <w:szCs w:val="22"/>
        </w:rPr>
        <w:t>oraz w szczególnych przypadkach na telefoniczne wezwa</w:t>
      </w:r>
      <w:r>
        <w:rPr>
          <w:sz w:val="22"/>
          <w:szCs w:val="22"/>
        </w:rPr>
        <w:t>nie Zamawiającego lub Wykonawcy, wymagane jest także raportowanie Zamawiającemu z postępów prac przynajmniej raz w tygodniu.</w:t>
      </w:r>
    </w:p>
    <w:p w:rsidR="00003C1E" w:rsidRPr="00135BB5" w:rsidRDefault="00003C1E" w:rsidP="00003C1E">
      <w:pPr>
        <w:pStyle w:val="Tekstpodstawowy3"/>
        <w:numPr>
          <w:ilvl w:val="1"/>
          <w:numId w:val="1"/>
        </w:numPr>
        <w:spacing w:after="0"/>
        <w:jc w:val="both"/>
        <w:rPr>
          <w:sz w:val="22"/>
          <w:szCs w:val="22"/>
        </w:rPr>
      </w:pPr>
      <w:r w:rsidRPr="009F0963">
        <w:rPr>
          <w:sz w:val="22"/>
          <w:szCs w:val="22"/>
        </w:rPr>
        <w:t>Zamawiający</w:t>
      </w:r>
      <w:r w:rsidRPr="00135BB5">
        <w:rPr>
          <w:sz w:val="22"/>
          <w:szCs w:val="22"/>
        </w:rPr>
        <w:t xml:space="preserve"> wymaga nieodpłatnego świadczenia usługi w okresie </w:t>
      </w:r>
      <w:r>
        <w:rPr>
          <w:sz w:val="22"/>
          <w:szCs w:val="22"/>
        </w:rPr>
        <w:t xml:space="preserve">udzielonej przez wykonawcę robót budowlanych </w:t>
      </w:r>
      <w:r w:rsidRPr="00135BB5">
        <w:rPr>
          <w:sz w:val="22"/>
          <w:szCs w:val="22"/>
        </w:rPr>
        <w:t>rękojmi na roboty budowlane, od dnia odbioru końcowego robót budowlanych.</w:t>
      </w:r>
    </w:p>
    <w:p w:rsidR="00003C1E" w:rsidRDefault="00003C1E" w:rsidP="00003C1E">
      <w:pPr>
        <w:pStyle w:val="Tekstpodstawowy3"/>
        <w:numPr>
          <w:ilvl w:val="1"/>
          <w:numId w:val="1"/>
        </w:numPr>
        <w:spacing w:after="0"/>
        <w:jc w:val="both"/>
        <w:rPr>
          <w:sz w:val="22"/>
          <w:szCs w:val="22"/>
        </w:rPr>
      </w:pPr>
      <w:r w:rsidRPr="000A4D2F">
        <w:rPr>
          <w:sz w:val="22"/>
          <w:szCs w:val="22"/>
        </w:rPr>
        <w:t>Zakres prac objętych</w:t>
      </w:r>
      <w:r w:rsidR="004958FF">
        <w:rPr>
          <w:sz w:val="22"/>
          <w:szCs w:val="22"/>
        </w:rPr>
        <w:t xml:space="preserve"> nadzorem inwestorskim określa</w:t>
      </w:r>
      <w:r>
        <w:rPr>
          <w:sz w:val="22"/>
          <w:szCs w:val="22"/>
        </w:rPr>
        <w:t xml:space="preserve"> załączon</w:t>
      </w:r>
      <w:r w:rsidR="00F6290E">
        <w:rPr>
          <w:sz w:val="22"/>
          <w:szCs w:val="22"/>
        </w:rPr>
        <w:t>e</w:t>
      </w:r>
      <w:r w:rsidR="004958FF">
        <w:rPr>
          <w:sz w:val="22"/>
          <w:szCs w:val="22"/>
        </w:rPr>
        <w:t xml:space="preserve"> zestawienie ro</w:t>
      </w:r>
      <w:r w:rsidR="00F6290E">
        <w:rPr>
          <w:sz w:val="22"/>
          <w:szCs w:val="22"/>
        </w:rPr>
        <w:t xml:space="preserve">bót przewidywanych </w:t>
      </w:r>
      <w:r w:rsidR="00F6290E" w:rsidRPr="008C271C">
        <w:rPr>
          <w:sz w:val="22"/>
          <w:szCs w:val="22"/>
        </w:rPr>
        <w:t>do wykonania</w:t>
      </w:r>
      <w:r w:rsidR="000809D3">
        <w:rPr>
          <w:sz w:val="22"/>
          <w:szCs w:val="22"/>
        </w:rPr>
        <w:t xml:space="preserve"> (Załącznik Nr 2 do zapytania ofertowego)</w:t>
      </w:r>
      <w:r w:rsidRPr="008C271C">
        <w:rPr>
          <w:sz w:val="22"/>
          <w:szCs w:val="22"/>
        </w:rPr>
        <w:t>.</w:t>
      </w:r>
    </w:p>
    <w:p w:rsidR="00C369C6" w:rsidRPr="008C271C" w:rsidRDefault="001A06E6" w:rsidP="007B08C8">
      <w:pPr>
        <w:pStyle w:val="Tekstpodstawowy3"/>
        <w:numPr>
          <w:ilvl w:val="1"/>
          <w:numId w:val="1"/>
        </w:numPr>
        <w:spacing w:after="0"/>
        <w:jc w:val="both"/>
        <w:rPr>
          <w:sz w:val="22"/>
          <w:szCs w:val="22"/>
        </w:rPr>
      </w:pPr>
      <w:r>
        <w:rPr>
          <w:sz w:val="22"/>
          <w:szCs w:val="32"/>
        </w:rPr>
        <w:t>Minimalny</w:t>
      </w:r>
      <w:r w:rsidR="00A3127F" w:rsidRPr="00671D43">
        <w:rPr>
          <w:sz w:val="22"/>
          <w:szCs w:val="32"/>
        </w:rPr>
        <w:t xml:space="preserve"> wymagany przez Zamawiającego termin płatności za przedmiot zamówienia wynosi </w:t>
      </w:r>
      <w:r>
        <w:rPr>
          <w:sz w:val="22"/>
          <w:szCs w:val="32"/>
        </w:rPr>
        <w:t>14</w:t>
      </w:r>
      <w:r w:rsidR="00271394">
        <w:rPr>
          <w:sz w:val="22"/>
          <w:szCs w:val="32"/>
        </w:rPr>
        <w:t> </w:t>
      </w:r>
      <w:r w:rsidR="00A3127F" w:rsidRPr="00671D43">
        <w:rPr>
          <w:sz w:val="22"/>
          <w:szCs w:val="32"/>
        </w:rPr>
        <w:t xml:space="preserve">dni, z zastrzeżeniem, że Wykonawca może wskazać okres dłuższy, zgodnie z treścią Formularza ofertowego – </w:t>
      </w:r>
      <w:r w:rsidR="00D354FF">
        <w:rPr>
          <w:sz w:val="22"/>
          <w:szCs w:val="32"/>
        </w:rPr>
        <w:t>Z</w:t>
      </w:r>
      <w:r w:rsidR="00A3127F" w:rsidRPr="00671D43">
        <w:rPr>
          <w:sz w:val="22"/>
          <w:szCs w:val="32"/>
        </w:rPr>
        <w:t xml:space="preserve">ałącznik </w:t>
      </w:r>
      <w:r w:rsidR="00D354FF">
        <w:rPr>
          <w:sz w:val="22"/>
          <w:szCs w:val="32"/>
        </w:rPr>
        <w:t>n</w:t>
      </w:r>
      <w:r w:rsidR="00A3127F" w:rsidRPr="00671D43">
        <w:rPr>
          <w:sz w:val="22"/>
          <w:szCs w:val="32"/>
        </w:rPr>
        <w:t xml:space="preserve">r 1 do </w:t>
      </w:r>
      <w:r w:rsidR="00D354FF">
        <w:rPr>
          <w:sz w:val="22"/>
          <w:szCs w:val="32"/>
        </w:rPr>
        <w:t>zapytania ofertowego</w:t>
      </w:r>
      <w:r w:rsidR="00A3127F" w:rsidRPr="00671D43">
        <w:rPr>
          <w:sz w:val="22"/>
          <w:szCs w:val="32"/>
        </w:rPr>
        <w:t xml:space="preserve">. Jeżeli Wykonawca nie wskaże w Formularzu </w:t>
      </w:r>
      <w:r w:rsidR="00A3127F" w:rsidRPr="00B545EA">
        <w:rPr>
          <w:sz w:val="22"/>
          <w:szCs w:val="32"/>
        </w:rPr>
        <w:t>ofertowym terminu płatności, wówczas Zamawiający za termin płatności</w:t>
      </w:r>
      <w:r w:rsidR="00D354FF">
        <w:rPr>
          <w:sz w:val="22"/>
          <w:szCs w:val="32"/>
        </w:rPr>
        <w:t xml:space="preserve"> przyjmie maksymalny</w:t>
      </w:r>
      <w:r w:rsidR="00A3127F" w:rsidRPr="00B545EA">
        <w:rPr>
          <w:sz w:val="22"/>
          <w:szCs w:val="32"/>
        </w:rPr>
        <w:t xml:space="preserve"> wymagany termin, tj. </w:t>
      </w:r>
      <w:r w:rsidR="00D354FF">
        <w:rPr>
          <w:sz w:val="22"/>
          <w:szCs w:val="32"/>
        </w:rPr>
        <w:t>30</w:t>
      </w:r>
      <w:r w:rsidR="00A3127F" w:rsidRPr="00B545EA">
        <w:rPr>
          <w:sz w:val="22"/>
          <w:szCs w:val="32"/>
        </w:rPr>
        <w:t xml:space="preserve"> dni</w:t>
      </w:r>
      <w:r w:rsidR="00271394">
        <w:rPr>
          <w:sz w:val="22"/>
          <w:szCs w:val="32"/>
        </w:rPr>
        <w:t xml:space="preserve"> (za który przysługuje minimalna ilość punktów)</w:t>
      </w:r>
      <w:r w:rsidR="00A3127F" w:rsidRPr="00B545EA">
        <w:rPr>
          <w:sz w:val="22"/>
          <w:szCs w:val="32"/>
        </w:rPr>
        <w:t>.</w:t>
      </w:r>
      <w:r w:rsidR="00C369C6">
        <w:rPr>
          <w:sz w:val="22"/>
          <w:szCs w:val="22"/>
        </w:rPr>
        <w:t xml:space="preserve"> </w:t>
      </w:r>
    </w:p>
    <w:p w:rsidR="00003C1E" w:rsidRDefault="006E2EBA" w:rsidP="006E2EBA">
      <w:pPr>
        <w:numPr>
          <w:ilvl w:val="1"/>
          <w:numId w:val="1"/>
        </w:numPr>
        <w:spacing w:after="0" w:line="240" w:lineRule="auto"/>
        <w:jc w:val="both"/>
        <w:rPr>
          <w:rFonts w:ascii="Times New Roman" w:hAnsi="Times New Roman" w:cs="Times New Roman"/>
          <w:szCs w:val="32"/>
        </w:rPr>
      </w:pPr>
      <w:r w:rsidRPr="006E2EBA">
        <w:rPr>
          <w:rFonts w:ascii="Times New Roman" w:hAnsi="Times New Roman" w:cs="Times New Roman"/>
          <w:szCs w:val="32"/>
        </w:rPr>
        <w:t>Zadanie dofinansowane jest z Programu Rozwoju Obszarów Wiejskich 2014-2020 na operację typu „Budowa lub modernizacja dróg lokalnych” w ramach podziałania „Wsparcia inwestycji związanych z tworzeniem, ulepszeniem lub rozbudową wszystkich rodzajów małej infrastruktury, w tym inwestycji w energię odnawialną i w oszczędzanie energii.</w:t>
      </w:r>
    </w:p>
    <w:p w:rsidR="00BD4D1A" w:rsidRDefault="00BD4D1A" w:rsidP="00305195">
      <w:pPr>
        <w:spacing w:after="0" w:line="240" w:lineRule="auto"/>
        <w:jc w:val="both"/>
        <w:rPr>
          <w:rFonts w:ascii="Times New Roman" w:hAnsi="Times New Roman" w:cs="Times New Roman"/>
          <w:szCs w:val="32"/>
        </w:rPr>
      </w:pPr>
    </w:p>
    <w:p w:rsidR="009E2B17" w:rsidRDefault="009E2B17" w:rsidP="009E2B17">
      <w:pPr>
        <w:pStyle w:val="Akapitzlist"/>
        <w:numPr>
          <w:ilvl w:val="0"/>
          <w:numId w:val="2"/>
        </w:numPr>
        <w:ind w:left="709"/>
        <w:rPr>
          <w:b/>
          <w:sz w:val="22"/>
          <w:szCs w:val="22"/>
        </w:rPr>
      </w:pPr>
      <w:r>
        <w:rPr>
          <w:b/>
          <w:sz w:val="22"/>
          <w:szCs w:val="22"/>
        </w:rPr>
        <w:t>TERMIN REALIZACJI ZAMÓWIENIA</w:t>
      </w:r>
    </w:p>
    <w:p w:rsidR="009E2B17" w:rsidRDefault="009E2B17" w:rsidP="009E2B17">
      <w:pPr>
        <w:pStyle w:val="Akapitzlist"/>
        <w:ind w:left="709"/>
        <w:rPr>
          <w:b/>
          <w:sz w:val="22"/>
          <w:szCs w:val="22"/>
        </w:rPr>
      </w:pPr>
    </w:p>
    <w:p w:rsidR="009E2B17" w:rsidRPr="00057D3F" w:rsidRDefault="009E2B17" w:rsidP="009E2B17">
      <w:pPr>
        <w:widowControl w:val="0"/>
        <w:autoSpaceDE w:val="0"/>
        <w:autoSpaceDN w:val="0"/>
        <w:adjustRightInd w:val="0"/>
        <w:spacing w:after="0" w:line="240" w:lineRule="auto"/>
        <w:jc w:val="both"/>
        <w:rPr>
          <w:rFonts w:ascii="Times New Roman" w:hAnsi="Times New Roman" w:cs="Times New Roman"/>
        </w:rPr>
      </w:pPr>
      <w:r w:rsidRPr="00057D3F">
        <w:rPr>
          <w:rFonts w:ascii="Times New Roman" w:hAnsi="Times New Roman" w:cs="Times New Roman"/>
        </w:rPr>
        <w:t>Czas trwania umowy:</w:t>
      </w:r>
    </w:p>
    <w:p w:rsidR="009E2B17" w:rsidRPr="00057D3F" w:rsidRDefault="009E2B17" w:rsidP="009E2B17">
      <w:pPr>
        <w:pStyle w:val="Tekstpodstawowy"/>
        <w:numPr>
          <w:ilvl w:val="0"/>
          <w:numId w:val="11"/>
        </w:numPr>
        <w:tabs>
          <w:tab w:val="clear" w:pos="360"/>
          <w:tab w:val="num" w:pos="993"/>
        </w:tabs>
        <w:spacing w:after="0" w:line="240" w:lineRule="auto"/>
        <w:ind w:left="426"/>
        <w:jc w:val="both"/>
        <w:rPr>
          <w:rFonts w:ascii="Times New Roman" w:hAnsi="Times New Roman" w:cs="Times New Roman"/>
        </w:rPr>
      </w:pPr>
      <w:r w:rsidRPr="00057D3F">
        <w:rPr>
          <w:rFonts w:ascii="Times New Roman" w:hAnsi="Times New Roman" w:cs="Times New Roman"/>
        </w:rPr>
        <w:t>Rozpoczęcie pełnienia obowiązków Inspektora Nadzoru Inwestorskiego następuje wraz z podpisaniem umowy, które jest równoznaczne ze złożeniem przez niego oświadczenia o podjęciu nadzoru inwestorskiego.</w:t>
      </w:r>
    </w:p>
    <w:p w:rsidR="009E2B17" w:rsidRPr="00057D3F" w:rsidRDefault="009E2B17" w:rsidP="009E2B17">
      <w:pPr>
        <w:pStyle w:val="Tekstpodstawowy"/>
        <w:numPr>
          <w:ilvl w:val="0"/>
          <w:numId w:val="11"/>
        </w:numPr>
        <w:tabs>
          <w:tab w:val="clear" w:pos="360"/>
          <w:tab w:val="num" w:pos="993"/>
        </w:tabs>
        <w:spacing w:after="0" w:line="240" w:lineRule="auto"/>
        <w:ind w:left="426"/>
        <w:jc w:val="both"/>
        <w:rPr>
          <w:rFonts w:ascii="Times New Roman" w:hAnsi="Times New Roman" w:cs="Times New Roman"/>
        </w:rPr>
      </w:pPr>
      <w:r w:rsidRPr="00057D3F">
        <w:rPr>
          <w:rFonts w:ascii="Times New Roman" w:hAnsi="Times New Roman" w:cs="Times New Roman"/>
        </w:rPr>
        <w:t xml:space="preserve">Zakończenie pełnienia obowiązków Inspektora Nadzoru Inwestorskiego następuje po dokonaniu odbioru końcowego nadzorowanych robót, jednak nie później niż do dnia </w:t>
      </w:r>
      <w:r w:rsidR="0002266D">
        <w:rPr>
          <w:rFonts w:ascii="Times New Roman" w:hAnsi="Times New Roman" w:cs="Times New Roman"/>
        </w:rPr>
        <w:t>30.06.2018</w:t>
      </w:r>
      <w:r w:rsidRPr="00057D3F">
        <w:rPr>
          <w:rFonts w:ascii="Times New Roman" w:hAnsi="Times New Roman" w:cs="Times New Roman"/>
        </w:rPr>
        <w:t xml:space="preserve"> r.</w:t>
      </w:r>
    </w:p>
    <w:p w:rsidR="009E2B17" w:rsidRPr="00057D3F" w:rsidRDefault="009E2B17" w:rsidP="009E2B17">
      <w:pPr>
        <w:pStyle w:val="Tekstpodstawowy"/>
        <w:numPr>
          <w:ilvl w:val="0"/>
          <w:numId w:val="11"/>
        </w:numPr>
        <w:tabs>
          <w:tab w:val="clear" w:pos="360"/>
          <w:tab w:val="num" w:pos="993"/>
        </w:tabs>
        <w:spacing w:after="0" w:line="240" w:lineRule="auto"/>
        <w:ind w:left="426"/>
        <w:jc w:val="both"/>
        <w:rPr>
          <w:rFonts w:ascii="Times New Roman" w:hAnsi="Times New Roman" w:cs="Times New Roman"/>
        </w:rPr>
      </w:pPr>
      <w:r w:rsidRPr="00057D3F">
        <w:rPr>
          <w:rFonts w:ascii="Times New Roman" w:hAnsi="Times New Roman" w:cs="Times New Roman"/>
        </w:rPr>
        <w:t>W przypadku zmiany terminu realizacji robót budowlanych objętych nadzorem, zmiany bądź zwiększenia zakresu robót lub wystąpienia robót dodatkowych, Wykonawca przyjmuje, że zakres obowiązków inspektora rozciąga się automatycznie na zmieniony zakres robót, roboty dodatkowe lub zmieniony termin realizacji, bez prawa do uzyskania tego tytułu dodatkowego wynagrodzenia.</w:t>
      </w:r>
    </w:p>
    <w:p w:rsidR="009E2B17" w:rsidRPr="00057D3F" w:rsidRDefault="009E2B17" w:rsidP="009E2B17">
      <w:pPr>
        <w:pStyle w:val="Tekstpodstawowy"/>
        <w:numPr>
          <w:ilvl w:val="0"/>
          <w:numId w:val="11"/>
        </w:numPr>
        <w:tabs>
          <w:tab w:val="clear" w:pos="360"/>
          <w:tab w:val="num" w:pos="993"/>
        </w:tabs>
        <w:spacing w:after="0" w:line="240" w:lineRule="auto"/>
        <w:ind w:left="426"/>
        <w:jc w:val="both"/>
        <w:rPr>
          <w:rFonts w:ascii="Times New Roman" w:hAnsi="Times New Roman" w:cs="Times New Roman"/>
        </w:rPr>
      </w:pPr>
      <w:r w:rsidRPr="00057D3F">
        <w:rPr>
          <w:rFonts w:ascii="Times New Roman" w:hAnsi="Times New Roman" w:cs="Times New Roman"/>
        </w:rPr>
        <w:t>Inspektor Nadzoru Inwestorskiego powinien wykonać powierzone mu zadanie z należytą starannością, z uwzględnieniem zawodowego charakteru prowadzonej działalności oraz we właściwym czasie, wynikającym z harmonogramu wykonania nadzorowanych robót.</w:t>
      </w:r>
    </w:p>
    <w:p w:rsidR="009E2B17" w:rsidRPr="008D76E0" w:rsidRDefault="009E2B17" w:rsidP="009E2B17">
      <w:pPr>
        <w:pStyle w:val="Tekstpodstawowy"/>
        <w:numPr>
          <w:ilvl w:val="0"/>
          <w:numId w:val="11"/>
        </w:numPr>
        <w:tabs>
          <w:tab w:val="clear" w:pos="360"/>
          <w:tab w:val="num" w:pos="993"/>
        </w:tabs>
        <w:spacing w:after="0" w:line="240" w:lineRule="auto"/>
        <w:ind w:left="426"/>
        <w:jc w:val="both"/>
        <w:rPr>
          <w:rFonts w:ascii="Times New Roman" w:hAnsi="Times New Roman" w:cs="Times New Roman"/>
        </w:rPr>
      </w:pPr>
      <w:r w:rsidRPr="00057D3F">
        <w:rPr>
          <w:rFonts w:ascii="Times New Roman" w:hAnsi="Times New Roman" w:cs="Times New Roman"/>
        </w:rPr>
        <w:t xml:space="preserve">Przewidywany termin zakończenia nadzorowanych robót budowlanych: </w:t>
      </w:r>
      <w:r w:rsidR="0002266D">
        <w:rPr>
          <w:rFonts w:ascii="Times New Roman" w:hAnsi="Times New Roman" w:cs="Times New Roman"/>
        </w:rPr>
        <w:t>31.05.2018</w:t>
      </w:r>
      <w:r w:rsidRPr="00057D3F">
        <w:rPr>
          <w:rFonts w:ascii="Times New Roman" w:hAnsi="Times New Roman" w:cs="Times New Roman"/>
        </w:rPr>
        <w:t xml:space="preserve"> r.</w:t>
      </w:r>
    </w:p>
    <w:p w:rsidR="009E2B17" w:rsidRDefault="009E2B17" w:rsidP="00305195">
      <w:pPr>
        <w:spacing w:after="0" w:line="240" w:lineRule="auto"/>
        <w:jc w:val="both"/>
        <w:rPr>
          <w:rFonts w:ascii="Times New Roman" w:hAnsi="Times New Roman" w:cs="Times New Roman"/>
          <w:szCs w:val="32"/>
        </w:rPr>
      </w:pPr>
    </w:p>
    <w:p w:rsidR="00305195" w:rsidRDefault="00305195" w:rsidP="00305195">
      <w:pPr>
        <w:pStyle w:val="Akapitzlist"/>
        <w:numPr>
          <w:ilvl w:val="0"/>
          <w:numId w:val="2"/>
        </w:numPr>
        <w:ind w:left="709"/>
        <w:jc w:val="both"/>
        <w:rPr>
          <w:b/>
          <w:sz w:val="22"/>
          <w:szCs w:val="22"/>
        </w:rPr>
      </w:pPr>
      <w:r w:rsidRPr="00305195">
        <w:rPr>
          <w:b/>
          <w:sz w:val="22"/>
          <w:szCs w:val="22"/>
        </w:rPr>
        <w:t>WARUNKI UDZIAŁU W POSTĘPOWANIU</w:t>
      </w:r>
    </w:p>
    <w:p w:rsidR="00BD4D1A" w:rsidRPr="00305195" w:rsidRDefault="00BD4D1A" w:rsidP="00BD4D1A">
      <w:pPr>
        <w:pStyle w:val="Akapitzlist"/>
        <w:ind w:left="709"/>
        <w:jc w:val="both"/>
        <w:rPr>
          <w:b/>
          <w:sz w:val="22"/>
          <w:szCs w:val="22"/>
        </w:rPr>
      </w:pPr>
    </w:p>
    <w:p w:rsidR="00CD0BFE" w:rsidRPr="00BF121A" w:rsidRDefault="00CD0BFE" w:rsidP="00A73566">
      <w:pPr>
        <w:pStyle w:val="Tekstpodstawowy"/>
        <w:numPr>
          <w:ilvl w:val="6"/>
          <w:numId w:val="3"/>
        </w:numPr>
        <w:spacing w:after="0" w:line="240" w:lineRule="auto"/>
        <w:ind w:left="360"/>
        <w:jc w:val="both"/>
        <w:rPr>
          <w:rFonts w:ascii="Times New Roman" w:hAnsi="Times New Roman" w:cs="Times New Roman"/>
        </w:rPr>
      </w:pPr>
      <w:r w:rsidRPr="00BF121A">
        <w:rPr>
          <w:rFonts w:ascii="Times New Roman" w:hAnsi="Times New Roman" w:cs="Times New Roman"/>
        </w:rPr>
        <w:t xml:space="preserve">O udzielenie zamówienia mogą się ubiegać wykonawcy, którzy spełniają </w:t>
      </w:r>
      <w:r w:rsidR="00A73566" w:rsidRPr="00BF121A">
        <w:rPr>
          <w:rFonts w:ascii="Times New Roman" w:hAnsi="Times New Roman" w:cs="Times New Roman"/>
        </w:rPr>
        <w:t xml:space="preserve">następujące </w:t>
      </w:r>
      <w:r w:rsidRPr="00BF121A">
        <w:rPr>
          <w:rFonts w:ascii="Times New Roman" w:hAnsi="Times New Roman" w:cs="Times New Roman"/>
        </w:rPr>
        <w:t>warunki udziału w postępowaniu:</w:t>
      </w:r>
    </w:p>
    <w:p w:rsidR="001C65CC" w:rsidRDefault="001C65CC" w:rsidP="00BF121A">
      <w:pPr>
        <w:pStyle w:val="Tekstpodstawowy"/>
        <w:numPr>
          <w:ilvl w:val="2"/>
          <w:numId w:val="1"/>
        </w:numPr>
        <w:tabs>
          <w:tab w:val="clear" w:pos="360"/>
          <w:tab w:val="num" w:pos="851"/>
        </w:tabs>
        <w:spacing w:after="0" w:line="240" w:lineRule="auto"/>
        <w:ind w:left="851"/>
        <w:jc w:val="both"/>
        <w:rPr>
          <w:rFonts w:ascii="Times New Roman" w:hAnsi="Times New Roman" w:cs="Times New Roman"/>
        </w:rPr>
      </w:pPr>
      <w:r>
        <w:rPr>
          <w:rFonts w:ascii="Times New Roman" w:hAnsi="Times New Roman" w:cs="Times New Roman"/>
        </w:rPr>
        <w:t xml:space="preserve">Zamawiający wymaga, aby Wykonawca był wpisany do jednego z rejestrów zawodowych lub handlowych, prowadzonych w państwie członkowskim Unii Europejskiej, w którym wykonawca ma siedzibę lub miejsce zamieszkania.  </w:t>
      </w:r>
    </w:p>
    <w:p w:rsidR="00CD0BFE" w:rsidRDefault="00CD0BFE" w:rsidP="00BF121A">
      <w:pPr>
        <w:pStyle w:val="Tekstpodstawowy"/>
        <w:numPr>
          <w:ilvl w:val="2"/>
          <w:numId w:val="1"/>
        </w:numPr>
        <w:tabs>
          <w:tab w:val="clear" w:pos="360"/>
          <w:tab w:val="num" w:pos="851"/>
        </w:tabs>
        <w:spacing w:after="0" w:line="240" w:lineRule="auto"/>
        <w:ind w:left="851"/>
        <w:jc w:val="both"/>
        <w:rPr>
          <w:rFonts w:ascii="Times New Roman" w:hAnsi="Times New Roman" w:cs="Times New Roman"/>
        </w:rPr>
      </w:pPr>
      <w:r w:rsidRPr="00FB0F06">
        <w:rPr>
          <w:rFonts w:ascii="Times New Roman" w:hAnsi="Times New Roman" w:cs="Times New Roman"/>
        </w:rPr>
        <w:t>Zamawiający wymaga, aby Wykonawca nie wcześniej niż w okresie ostatnich 3 lat przed upływem terminu składania ofert, a jeżeli okres prowadzenia działalności jest krótszy – w tym okresie, wykonał co najmniej 1 usługę, której zakres obejmował pełnienie nadzoru inwestorskiego nad zadaniem polegającym na budowie, pr</w:t>
      </w:r>
      <w:r w:rsidR="00203E00">
        <w:rPr>
          <w:rFonts w:ascii="Times New Roman" w:hAnsi="Times New Roman" w:cs="Times New Roman"/>
        </w:rPr>
        <w:t>zebudowie lub remoncie drogi, a </w:t>
      </w:r>
      <w:r w:rsidRPr="00FB0F06">
        <w:rPr>
          <w:rFonts w:ascii="Times New Roman" w:hAnsi="Times New Roman" w:cs="Times New Roman"/>
        </w:rPr>
        <w:t xml:space="preserve">wartość budowy, przebudowy lub remontu drogi wynosiła co najmniej </w:t>
      </w:r>
      <w:r w:rsidR="0002266D">
        <w:rPr>
          <w:rFonts w:ascii="Times New Roman" w:hAnsi="Times New Roman" w:cs="Times New Roman"/>
        </w:rPr>
        <w:t>15</w:t>
      </w:r>
      <w:r w:rsidR="008E0127">
        <w:rPr>
          <w:rFonts w:ascii="Times New Roman" w:hAnsi="Times New Roman" w:cs="Times New Roman"/>
        </w:rPr>
        <w:t>0.</w:t>
      </w:r>
      <w:r w:rsidRPr="00FB0F06">
        <w:rPr>
          <w:rFonts w:ascii="Times New Roman" w:hAnsi="Times New Roman" w:cs="Times New Roman"/>
        </w:rPr>
        <w:t>000,00 PLN brutto wraz z podaniem ich wartości, przedmiotu, dat wykonania i podmiotów, na rzecz których usługi zostały wykonane oraz załączy dowody, że usługi te zostały wykonane należycie.</w:t>
      </w:r>
    </w:p>
    <w:p w:rsidR="00CD0BFE" w:rsidRPr="00FB0F06" w:rsidRDefault="00CD0BFE" w:rsidP="00BF121A">
      <w:pPr>
        <w:pStyle w:val="Tekstpodstawowy"/>
        <w:numPr>
          <w:ilvl w:val="2"/>
          <w:numId w:val="1"/>
        </w:numPr>
        <w:tabs>
          <w:tab w:val="clear" w:pos="360"/>
          <w:tab w:val="num" w:pos="851"/>
          <w:tab w:val="num" w:pos="3361"/>
        </w:tabs>
        <w:spacing w:after="0" w:line="240" w:lineRule="auto"/>
        <w:ind w:left="851"/>
        <w:jc w:val="both"/>
        <w:rPr>
          <w:rFonts w:ascii="Times New Roman" w:hAnsi="Times New Roman" w:cs="Times New Roman"/>
        </w:rPr>
      </w:pPr>
      <w:r w:rsidRPr="00997CB5">
        <w:rPr>
          <w:rFonts w:ascii="Times New Roman" w:hAnsi="Times New Roman" w:cs="Times New Roman"/>
        </w:rPr>
        <w:t xml:space="preserve">Zamawiający wymaga, aby osoby, które Wykonawca skieruje do realizacji zamówienia, legitymowały się </w:t>
      </w:r>
      <w:r w:rsidRPr="00FB0F06">
        <w:rPr>
          <w:rFonts w:ascii="Times New Roman" w:hAnsi="Times New Roman" w:cs="Times New Roman"/>
        </w:rPr>
        <w:t>uprawnieniami budowlanymi (o których mowa w Rozporządzeniu Ministra Infrastruktury Rozwoju z dn. 11 września 2014 r. w sprawie samod</w:t>
      </w:r>
      <w:r w:rsidR="00997CB5">
        <w:rPr>
          <w:rFonts w:ascii="Times New Roman" w:hAnsi="Times New Roman" w:cs="Times New Roman"/>
        </w:rPr>
        <w:t>zielnych funkcji technicznych w </w:t>
      </w:r>
      <w:r w:rsidRPr="00FB0F06">
        <w:rPr>
          <w:rFonts w:ascii="Times New Roman" w:hAnsi="Times New Roman" w:cs="Times New Roman"/>
        </w:rPr>
        <w:t>budownictwie Dz. U. poz. 1278</w:t>
      </w:r>
      <w:r w:rsidR="008D0DC1">
        <w:rPr>
          <w:rFonts w:ascii="Times New Roman" w:hAnsi="Times New Roman" w:cs="Times New Roman"/>
        </w:rPr>
        <w:t>)</w:t>
      </w:r>
      <w:r w:rsidRPr="00FB0F06">
        <w:rPr>
          <w:rFonts w:ascii="Times New Roman" w:hAnsi="Times New Roman" w:cs="Times New Roman"/>
        </w:rPr>
        <w:t xml:space="preserve"> w specjalności inżynieryjnej drogowej bez ograniczeń, uprawniające do kierowania robotami budowlanymi związanymi z obiektem budowlanym stanowiącym przedmiot zamówienia* – wymagana 1 osoba,</w:t>
      </w:r>
    </w:p>
    <w:p w:rsidR="00CD0BFE" w:rsidRPr="00FB0F06" w:rsidRDefault="00CD0BFE" w:rsidP="00BF121A">
      <w:pPr>
        <w:pStyle w:val="Tekstpodstawowy"/>
        <w:tabs>
          <w:tab w:val="num" w:pos="851"/>
        </w:tabs>
        <w:spacing w:after="0" w:line="240" w:lineRule="auto"/>
        <w:ind w:left="851"/>
        <w:jc w:val="both"/>
        <w:rPr>
          <w:rFonts w:ascii="Times New Roman" w:hAnsi="Times New Roman" w:cs="Times New Roman"/>
        </w:rPr>
      </w:pPr>
      <w:r w:rsidRPr="00FB0F06">
        <w:rPr>
          <w:rFonts w:ascii="Times New Roman" w:hAnsi="Times New Roman" w:cs="Times New Roman"/>
        </w:rPr>
        <w:t>* - dopuszcza się odpowiadające tym uprawnieniom uprawnienia budowlane, które zostały wydane na podstawie wcześniej obowiązujących przepisów oraz odpowiadające im uprawnienia wydane obywatelom państw Europejskiego Porozumienia o Wolny</w:t>
      </w:r>
      <w:r w:rsidR="00997CB5">
        <w:rPr>
          <w:rFonts w:ascii="Times New Roman" w:hAnsi="Times New Roman" w:cs="Times New Roman"/>
        </w:rPr>
        <w:t>m Handlu (EFTA) – stron umowy o </w:t>
      </w:r>
      <w:r w:rsidRPr="00FB0F06">
        <w:rPr>
          <w:rFonts w:ascii="Times New Roman" w:hAnsi="Times New Roman" w:cs="Times New Roman"/>
        </w:rPr>
        <w:t>Europejskim Obszarze Gospodarczym oraz Konfederacji Szwajcarskiej, z zastrzeżeniem art. 12a oraz innych przepisów ustawy Prawo budowlane oraz ustawy o zasadach uznawania kwalifikacji zawodowych nabytych w państwach członkowskich Unii Europejskiej (Dz. U. z 2016 r. poz. 65).</w:t>
      </w:r>
    </w:p>
    <w:p w:rsidR="007275C7" w:rsidRPr="00317522" w:rsidRDefault="007275C7" w:rsidP="00BF121A">
      <w:pPr>
        <w:pStyle w:val="Tekstpodstawowy"/>
        <w:numPr>
          <w:ilvl w:val="6"/>
          <w:numId w:val="3"/>
        </w:numPr>
        <w:spacing w:after="0" w:line="240" w:lineRule="auto"/>
        <w:ind w:left="426"/>
        <w:jc w:val="both"/>
        <w:rPr>
          <w:rFonts w:ascii="Times New Roman" w:hAnsi="Times New Roman" w:cs="Times New Roman"/>
          <w:b/>
        </w:rPr>
      </w:pPr>
      <w:r w:rsidRPr="00317522">
        <w:rPr>
          <w:rFonts w:ascii="Times New Roman" w:hAnsi="Times New Roman" w:cs="Times New Roman"/>
          <w:b/>
        </w:rPr>
        <w:t>W celu potwierdzenia spełniania powyższych warunków</w:t>
      </w:r>
      <w:r w:rsidR="00300FC5" w:rsidRPr="00317522">
        <w:rPr>
          <w:rFonts w:ascii="Times New Roman" w:hAnsi="Times New Roman" w:cs="Times New Roman"/>
          <w:b/>
        </w:rPr>
        <w:t>,</w:t>
      </w:r>
      <w:r w:rsidR="007B4623">
        <w:rPr>
          <w:rFonts w:ascii="Times New Roman" w:hAnsi="Times New Roman" w:cs="Times New Roman"/>
          <w:b/>
        </w:rPr>
        <w:t xml:space="preserve"> stosow</w:t>
      </w:r>
      <w:r w:rsidRPr="00317522">
        <w:rPr>
          <w:rFonts w:ascii="Times New Roman" w:hAnsi="Times New Roman" w:cs="Times New Roman"/>
          <w:b/>
        </w:rPr>
        <w:t xml:space="preserve">ne dokumenty/oświadczenia należy dołączyć do oferty.  </w:t>
      </w:r>
    </w:p>
    <w:p w:rsidR="00CD0BFE" w:rsidRDefault="00CD0BFE" w:rsidP="00BF121A">
      <w:pPr>
        <w:pStyle w:val="Tekstpodstawowy"/>
        <w:numPr>
          <w:ilvl w:val="6"/>
          <w:numId w:val="3"/>
        </w:numPr>
        <w:spacing w:after="0" w:line="240" w:lineRule="auto"/>
        <w:ind w:left="426"/>
        <w:jc w:val="both"/>
        <w:rPr>
          <w:rFonts w:ascii="Times New Roman" w:hAnsi="Times New Roman" w:cs="Times New Roman"/>
        </w:rPr>
      </w:pPr>
      <w:r w:rsidRPr="00FB0F06">
        <w:rPr>
          <w:rFonts w:ascii="Times New Roman" w:hAnsi="Times New Roman" w:cs="Times New Roman"/>
        </w:rPr>
        <w:t>Ocena spełniania warunków udziału w postępowaniu zostanie dok</w:t>
      </w:r>
      <w:r w:rsidR="005F33EF">
        <w:rPr>
          <w:rFonts w:ascii="Times New Roman" w:hAnsi="Times New Roman" w:cs="Times New Roman"/>
        </w:rPr>
        <w:t xml:space="preserve">onana na podstawie </w:t>
      </w:r>
      <w:r w:rsidRPr="00FB0F06">
        <w:rPr>
          <w:rFonts w:ascii="Times New Roman" w:hAnsi="Times New Roman" w:cs="Times New Roman"/>
        </w:rPr>
        <w:t>dokumentów</w:t>
      </w:r>
      <w:r w:rsidR="005F33EF">
        <w:rPr>
          <w:rFonts w:ascii="Times New Roman" w:hAnsi="Times New Roman" w:cs="Times New Roman"/>
        </w:rPr>
        <w:t>/oświadczeń</w:t>
      </w:r>
      <w:r w:rsidRPr="00FB0F06">
        <w:rPr>
          <w:rFonts w:ascii="Times New Roman" w:hAnsi="Times New Roman" w:cs="Times New Roman"/>
        </w:rPr>
        <w:t xml:space="preserve"> złożonych przez wykonawców na zasadzie SPEŁNIA/NIE SPEŁNIA.</w:t>
      </w:r>
    </w:p>
    <w:p w:rsidR="00B11764" w:rsidRDefault="00B11764" w:rsidP="00FD70D4">
      <w:pPr>
        <w:spacing w:after="0" w:line="240" w:lineRule="auto"/>
        <w:rPr>
          <w:rFonts w:ascii="Times New Roman" w:hAnsi="Times New Roman" w:cs="Times New Roman"/>
        </w:rPr>
      </w:pPr>
    </w:p>
    <w:p w:rsidR="009E2B17" w:rsidRDefault="009E2B17" w:rsidP="009E2B17">
      <w:pPr>
        <w:pStyle w:val="Akapitzlist"/>
        <w:numPr>
          <w:ilvl w:val="0"/>
          <w:numId w:val="2"/>
        </w:numPr>
        <w:ind w:left="709"/>
        <w:jc w:val="both"/>
        <w:rPr>
          <w:b/>
          <w:sz w:val="22"/>
          <w:szCs w:val="22"/>
        </w:rPr>
      </w:pPr>
      <w:r w:rsidRPr="00486041">
        <w:rPr>
          <w:b/>
          <w:sz w:val="22"/>
          <w:szCs w:val="22"/>
        </w:rPr>
        <w:t>WARUNKI WYKLUCZENIA WYKONAWCY</w:t>
      </w:r>
      <w:r w:rsidR="00644F7A">
        <w:rPr>
          <w:b/>
          <w:sz w:val="22"/>
          <w:szCs w:val="22"/>
        </w:rPr>
        <w:t>, ODRZUCENIA OFERTY</w:t>
      </w:r>
    </w:p>
    <w:p w:rsidR="009E2B17" w:rsidRPr="00486041" w:rsidRDefault="009E2B17" w:rsidP="009E2B17">
      <w:pPr>
        <w:pStyle w:val="Akapitzlist"/>
        <w:ind w:left="709"/>
        <w:jc w:val="both"/>
        <w:rPr>
          <w:b/>
          <w:sz w:val="22"/>
          <w:szCs w:val="22"/>
        </w:rPr>
      </w:pPr>
    </w:p>
    <w:p w:rsidR="009E2B17" w:rsidRPr="00A14BDB" w:rsidRDefault="009E2B17" w:rsidP="009E2B17">
      <w:pPr>
        <w:pStyle w:val="Akapitzlist"/>
        <w:numPr>
          <w:ilvl w:val="0"/>
          <w:numId w:val="16"/>
        </w:numPr>
        <w:ind w:left="426"/>
        <w:jc w:val="both"/>
        <w:rPr>
          <w:sz w:val="22"/>
          <w:szCs w:val="22"/>
        </w:rPr>
      </w:pPr>
      <w:r w:rsidRPr="00A14BDB">
        <w:rPr>
          <w:sz w:val="22"/>
          <w:szCs w:val="22"/>
        </w:rPr>
        <w:t>Zamówienie nie może zostać udzielone wykonawcy powiązanemu kapitałowo lub osobowo z </w:t>
      </w:r>
      <w:r w:rsidR="002C75C1">
        <w:rPr>
          <w:sz w:val="22"/>
          <w:szCs w:val="22"/>
        </w:rPr>
        <w:t>Zamawiającym</w:t>
      </w:r>
      <w:r w:rsidRPr="00A14BDB">
        <w:rPr>
          <w:sz w:val="22"/>
          <w:szCs w:val="22"/>
        </w:rPr>
        <w:t xml:space="preserve">. Przez powiązania kapitałowe lub osobowe rozumie się wzajemne powiązania między Zamawiającym lub osobami upoważnionymi do zaciągania zobowiązań w imieniu </w:t>
      </w:r>
      <w:r w:rsidRPr="00A14BDB">
        <w:rPr>
          <w:sz w:val="22"/>
          <w:szCs w:val="22"/>
        </w:rPr>
        <w:lastRenderedPageBreak/>
        <w:t>Zamawiającego lub osobami wykonującymi w imieniu Zam</w:t>
      </w:r>
      <w:r w:rsidR="00577560">
        <w:rPr>
          <w:sz w:val="22"/>
          <w:szCs w:val="22"/>
        </w:rPr>
        <w:t>awiającego czynności związane z </w:t>
      </w:r>
      <w:r w:rsidRPr="00A14BDB">
        <w:rPr>
          <w:sz w:val="22"/>
          <w:szCs w:val="22"/>
        </w:rPr>
        <w:t>przygotowaniem i przeprowadzeniem procedury wyboru wykonawcy, a wykonawcą, polegające na:</w:t>
      </w:r>
    </w:p>
    <w:p w:rsidR="009E2B17" w:rsidRPr="00A14BDB" w:rsidRDefault="009E2B17" w:rsidP="009E2B17">
      <w:pPr>
        <w:pStyle w:val="Akapitzlist"/>
        <w:numPr>
          <w:ilvl w:val="0"/>
          <w:numId w:val="17"/>
        </w:numPr>
        <w:ind w:left="709"/>
        <w:jc w:val="both"/>
        <w:rPr>
          <w:sz w:val="22"/>
          <w:szCs w:val="22"/>
        </w:rPr>
      </w:pPr>
      <w:r w:rsidRPr="00A14BDB">
        <w:rPr>
          <w:sz w:val="22"/>
          <w:szCs w:val="22"/>
        </w:rPr>
        <w:t>uczestniczeniu w spółce jako wspólnik spółki cywilnej lub spółki osobowej;</w:t>
      </w:r>
    </w:p>
    <w:p w:rsidR="009E2B17" w:rsidRDefault="009E2B17" w:rsidP="009E2B17">
      <w:pPr>
        <w:pStyle w:val="Akapitzlist"/>
        <w:numPr>
          <w:ilvl w:val="0"/>
          <w:numId w:val="17"/>
        </w:numPr>
        <w:ind w:left="709"/>
        <w:jc w:val="both"/>
        <w:rPr>
          <w:sz w:val="22"/>
          <w:szCs w:val="22"/>
        </w:rPr>
      </w:pPr>
      <w:r>
        <w:rPr>
          <w:sz w:val="22"/>
          <w:szCs w:val="22"/>
        </w:rPr>
        <w:t>posiadaniu co najmniej 10% udziałów lub akcji;</w:t>
      </w:r>
    </w:p>
    <w:p w:rsidR="009E2B17" w:rsidRDefault="009E2B17" w:rsidP="009E2B17">
      <w:pPr>
        <w:pStyle w:val="Akapitzlist"/>
        <w:numPr>
          <w:ilvl w:val="0"/>
          <w:numId w:val="17"/>
        </w:numPr>
        <w:ind w:left="709"/>
        <w:jc w:val="both"/>
        <w:rPr>
          <w:sz w:val="22"/>
          <w:szCs w:val="22"/>
        </w:rPr>
      </w:pPr>
      <w:r>
        <w:rPr>
          <w:sz w:val="22"/>
          <w:szCs w:val="22"/>
        </w:rPr>
        <w:t>pełnieniu funkcji członka organu nadzorczego lub zarządzającego, prokurenta, pełnomocnika;</w:t>
      </w:r>
    </w:p>
    <w:p w:rsidR="009E2B17" w:rsidRDefault="009E2B17" w:rsidP="009E2B17">
      <w:pPr>
        <w:pStyle w:val="Akapitzlist"/>
        <w:numPr>
          <w:ilvl w:val="0"/>
          <w:numId w:val="17"/>
        </w:numPr>
        <w:ind w:left="709"/>
        <w:jc w:val="both"/>
        <w:rPr>
          <w:sz w:val="22"/>
          <w:szCs w:val="22"/>
        </w:rPr>
      </w:pPr>
      <w:r>
        <w:rPr>
          <w:sz w:val="22"/>
          <w:szCs w:val="22"/>
        </w:rPr>
        <w:t>pozostawaniu w związku małżeńskim, w stosunku pokrewieństwa lub powinowactwa w linii prostej;</w:t>
      </w:r>
    </w:p>
    <w:p w:rsidR="009E2B17" w:rsidRDefault="009E2B17" w:rsidP="009E2B17">
      <w:pPr>
        <w:pStyle w:val="Akapitzlist"/>
        <w:numPr>
          <w:ilvl w:val="0"/>
          <w:numId w:val="17"/>
        </w:numPr>
        <w:ind w:left="709"/>
        <w:jc w:val="both"/>
        <w:rPr>
          <w:sz w:val="22"/>
          <w:szCs w:val="22"/>
        </w:rPr>
      </w:pPr>
      <w:r>
        <w:rPr>
          <w:sz w:val="22"/>
          <w:szCs w:val="22"/>
        </w:rPr>
        <w:t xml:space="preserve">pozostawaniu z wykonawcą w takim stosunku prawnym lub faktycznym, że może to budzić uzasadnione wątpliwości co do bezstronności tych osób. </w:t>
      </w:r>
    </w:p>
    <w:p w:rsidR="009E2B17" w:rsidRDefault="009E2B17" w:rsidP="009E2B17">
      <w:pPr>
        <w:pStyle w:val="Akapitzlist"/>
        <w:numPr>
          <w:ilvl w:val="0"/>
          <w:numId w:val="16"/>
        </w:numPr>
        <w:ind w:left="426"/>
        <w:jc w:val="both"/>
        <w:rPr>
          <w:sz w:val="22"/>
          <w:szCs w:val="22"/>
        </w:rPr>
      </w:pPr>
      <w:r>
        <w:rPr>
          <w:sz w:val="22"/>
          <w:szCs w:val="22"/>
        </w:rPr>
        <w:t xml:space="preserve">Oświadczenie o podleganiu/nie podleganiu wykluczeniu z postepowania stanowi Załącznik nr 4 do zapytania ofertowego. </w:t>
      </w:r>
    </w:p>
    <w:p w:rsidR="00284A6B" w:rsidRPr="00284A6B" w:rsidRDefault="00284A6B" w:rsidP="00284A6B">
      <w:pPr>
        <w:pStyle w:val="Akapitzlist"/>
        <w:numPr>
          <w:ilvl w:val="0"/>
          <w:numId w:val="16"/>
        </w:numPr>
        <w:ind w:left="426"/>
        <w:jc w:val="both"/>
        <w:rPr>
          <w:sz w:val="22"/>
          <w:szCs w:val="22"/>
        </w:rPr>
      </w:pPr>
      <w:r w:rsidRPr="00284A6B">
        <w:rPr>
          <w:sz w:val="22"/>
          <w:szCs w:val="22"/>
        </w:rPr>
        <w:t>Odrzuceniu będą podlegały oferty:</w:t>
      </w:r>
    </w:p>
    <w:p w:rsidR="00284A6B" w:rsidRDefault="00284A6B" w:rsidP="00284A6B">
      <w:pPr>
        <w:pStyle w:val="Tekstpodstawowy"/>
        <w:numPr>
          <w:ilvl w:val="3"/>
          <w:numId w:val="1"/>
        </w:numPr>
        <w:spacing w:after="0" w:line="240" w:lineRule="auto"/>
        <w:ind w:left="851"/>
        <w:jc w:val="both"/>
        <w:rPr>
          <w:rFonts w:ascii="Times New Roman" w:hAnsi="Times New Roman" w:cs="Times New Roman"/>
        </w:rPr>
      </w:pPr>
      <w:r>
        <w:rPr>
          <w:rFonts w:ascii="Times New Roman" w:hAnsi="Times New Roman" w:cs="Times New Roman"/>
        </w:rPr>
        <w:t xml:space="preserve">których treść nie odpowiada treści zapytania ofertowego, </w:t>
      </w:r>
    </w:p>
    <w:p w:rsidR="003A47F8" w:rsidRDefault="00284A6B" w:rsidP="00284A6B">
      <w:pPr>
        <w:pStyle w:val="Tekstpodstawowy"/>
        <w:numPr>
          <w:ilvl w:val="3"/>
          <w:numId w:val="1"/>
        </w:numPr>
        <w:spacing w:after="0" w:line="240" w:lineRule="auto"/>
        <w:ind w:left="851"/>
        <w:jc w:val="both"/>
        <w:rPr>
          <w:rFonts w:ascii="Times New Roman" w:hAnsi="Times New Roman" w:cs="Times New Roman"/>
        </w:rPr>
      </w:pPr>
      <w:r>
        <w:rPr>
          <w:rFonts w:ascii="Times New Roman" w:hAnsi="Times New Roman" w:cs="Times New Roman"/>
        </w:rPr>
        <w:t xml:space="preserve">złożone przez </w:t>
      </w:r>
      <w:r w:rsidR="004E3F79">
        <w:rPr>
          <w:rFonts w:ascii="Times New Roman" w:hAnsi="Times New Roman" w:cs="Times New Roman"/>
        </w:rPr>
        <w:t>wykonawcę</w:t>
      </w:r>
      <w:r>
        <w:rPr>
          <w:rFonts w:ascii="Times New Roman" w:hAnsi="Times New Roman" w:cs="Times New Roman"/>
        </w:rPr>
        <w:t xml:space="preserve"> niespełniającego warunków określonych w zapytaniu ofertowym</w:t>
      </w:r>
      <w:r w:rsidR="003A47F8">
        <w:rPr>
          <w:rFonts w:ascii="Times New Roman" w:hAnsi="Times New Roman" w:cs="Times New Roman"/>
        </w:rPr>
        <w:t>,</w:t>
      </w:r>
    </w:p>
    <w:p w:rsidR="008803CC" w:rsidRDefault="003A47F8" w:rsidP="003A47F8">
      <w:pPr>
        <w:pStyle w:val="Tekstpodstawowy"/>
        <w:numPr>
          <w:ilvl w:val="3"/>
          <w:numId w:val="1"/>
        </w:numPr>
        <w:spacing w:after="0" w:line="240" w:lineRule="auto"/>
        <w:ind w:left="851"/>
        <w:jc w:val="both"/>
        <w:rPr>
          <w:rFonts w:ascii="Times New Roman" w:hAnsi="Times New Roman" w:cs="Times New Roman"/>
        </w:rPr>
      </w:pPr>
      <w:r w:rsidRPr="003A47F8">
        <w:rPr>
          <w:rFonts w:ascii="Times New Roman" w:hAnsi="Times New Roman" w:cs="Times New Roman"/>
        </w:rPr>
        <w:t>zł</w:t>
      </w:r>
      <w:r w:rsidR="008323E2">
        <w:rPr>
          <w:rFonts w:ascii="Times New Roman" w:hAnsi="Times New Roman" w:cs="Times New Roman"/>
        </w:rPr>
        <w:t xml:space="preserve">ożone przez </w:t>
      </w:r>
      <w:r w:rsidR="004E3F79">
        <w:rPr>
          <w:rFonts w:ascii="Times New Roman" w:hAnsi="Times New Roman" w:cs="Times New Roman"/>
        </w:rPr>
        <w:t>wykonawcę</w:t>
      </w:r>
      <w:r w:rsidR="008323E2">
        <w:rPr>
          <w:rFonts w:ascii="Times New Roman" w:hAnsi="Times New Roman" w:cs="Times New Roman"/>
        </w:rPr>
        <w:t xml:space="preserve"> powiązanego</w:t>
      </w:r>
      <w:r w:rsidRPr="003A47F8">
        <w:rPr>
          <w:rFonts w:ascii="Times New Roman" w:hAnsi="Times New Roman" w:cs="Times New Roman"/>
        </w:rPr>
        <w:t xml:space="preserve"> kapitałowo lub osobowo z </w:t>
      </w:r>
      <w:r w:rsidR="002C75C1">
        <w:rPr>
          <w:rFonts w:ascii="Times New Roman" w:hAnsi="Times New Roman" w:cs="Times New Roman"/>
        </w:rPr>
        <w:t>Zamawiającym</w:t>
      </w:r>
      <w:r w:rsidRPr="003A47F8">
        <w:rPr>
          <w:rFonts w:ascii="Times New Roman" w:hAnsi="Times New Roman" w:cs="Times New Roman"/>
        </w:rPr>
        <w:t xml:space="preserve"> lub osobami, o których mowa w art. 43a ust. 4 ustawy z dnia 20 lutego 2015 r. o wspieraniu rozwoju obszarów wiejskich z udziałem środków Europejskiego Funduszu Rolnego na rzecz Rozwoju Obszarów Wiejskich w ramach Programu Rozwoju Obsza</w:t>
      </w:r>
      <w:r w:rsidR="008803CC">
        <w:rPr>
          <w:rFonts w:ascii="Times New Roman" w:hAnsi="Times New Roman" w:cs="Times New Roman"/>
        </w:rPr>
        <w:t>rów Wiejskich na lata 2014-2020,</w:t>
      </w:r>
    </w:p>
    <w:p w:rsidR="00284A6B" w:rsidRPr="003A47F8" w:rsidRDefault="008803CC" w:rsidP="003A47F8">
      <w:pPr>
        <w:pStyle w:val="Tekstpodstawowy"/>
        <w:numPr>
          <w:ilvl w:val="3"/>
          <w:numId w:val="1"/>
        </w:numPr>
        <w:spacing w:after="0" w:line="240" w:lineRule="auto"/>
        <w:ind w:left="851"/>
        <w:jc w:val="both"/>
        <w:rPr>
          <w:rFonts w:ascii="Times New Roman" w:hAnsi="Times New Roman" w:cs="Times New Roman"/>
        </w:rPr>
      </w:pPr>
      <w:r>
        <w:rPr>
          <w:rFonts w:ascii="Times New Roman" w:hAnsi="Times New Roman" w:cs="Times New Roman"/>
        </w:rPr>
        <w:t>złożone po terminie składania ofert określonym w zapytaniu ofertowym.</w:t>
      </w:r>
      <w:bookmarkStart w:id="0" w:name="_GoBack"/>
      <w:bookmarkEnd w:id="0"/>
      <w:r w:rsidR="003A47F8" w:rsidRPr="003A47F8">
        <w:rPr>
          <w:rFonts w:ascii="Times New Roman" w:hAnsi="Times New Roman" w:cs="Times New Roman"/>
        </w:rPr>
        <w:t xml:space="preserve"> </w:t>
      </w:r>
      <w:r w:rsidR="00284A6B" w:rsidRPr="003A47F8">
        <w:rPr>
          <w:rFonts w:ascii="Times New Roman" w:hAnsi="Times New Roman" w:cs="Times New Roman"/>
        </w:rPr>
        <w:t xml:space="preserve"> </w:t>
      </w:r>
    </w:p>
    <w:p w:rsidR="009E2B17" w:rsidRDefault="009E2B17" w:rsidP="00FD70D4">
      <w:pPr>
        <w:spacing w:after="0" w:line="240" w:lineRule="auto"/>
        <w:rPr>
          <w:rFonts w:ascii="Times New Roman" w:hAnsi="Times New Roman" w:cs="Times New Roman"/>
        </w:rPr>
      </w:pPr>
    </w:p>
    <w:p w:rsidR="00D90E43" w:rsidRDefault="00E74719" w:rsidP="00AB6958">
      <w:pPr>
        <w:pStyle w:val="Akapitzlist"/>
        <w:numPr>
          <w:ilvl w:val="0"/>
          <w:numId w:val="2"/>
        </w:numPr>
        <w:ind w:left="709"/>
        <w:rPr>
          <w:b/>
          <w:sz w:val="22"/>
          <w:szCs w:val="22"/>
        </w:rPr>
      </w:pPr>
      <w:r>
        <w:rPr>
          <w:b/>
          <w:sz w:val="22"/>
          <w:szCs w:val="22"/>
        </w:rPr>
        <w:t>KRYTERIA OCEN</w:t>
      </w:r>
      <w:r w:rsidR="00D90E43" w:rsidRPr="00D90E43">
        <w:rPr>
          <w:b/>
          <w:sz w:val="22"/>
          <w:szCs w:val="22"/>
        </w:rPr>
        <w:t>Y OFERT</w:t>
      </w:r>
    </w:p>
    <w:p w:rsidR="00BD4D1A" w:rsidRPr="00D90E43" w:rsidRDefault="00BD4D1A" w:rsidP="00BD4D1A">
      <w:pPr>
        <w:pStyle w:val="Akapitzlist"/>
        <w:ind w:left="709"/>
        <w:rPr>
          <w:b/>
          <w:sz w:val="22"/>
          <w:szCs w:val="22"/>
        </w:rPr>
      </w:pPr>
    </w:p>
    <w:p w:rsidR="00D44CE9" w:rsidRPr="00D44CE9" w:rsidRDefault="00D44CE9" w:rsidP="00D44CE9">
      <w:pPr>
        <w:numPr>
          <w:ilvl w:val="0"/>
          <w:numId w:val="7"/>
        </w:numPr>
        <w:tabs>
          <w:tab w:val="clear" w:pos="720"/>
          <w:tab w:val="num" w:pos="360"/>
        </w:tabs>
        <w:spacing w:after="0" w:line="240" w:lineRule="auto"/>
        <w:ind w:left="360"/>
        <w:jc w:val="both"/>
        <w:rPr>
          <w:rFonts w:ascii="Times New Roman" w:hAnsi="Times New Roman" w:cs="Times New Roman"/>
        </w:rPr>
      </w:pPr>
      <w:r w:rsidRPr="00D44CE9">
        <w:rPr>
          <w:rFonts w:ascii="Times New Roman" w:hAnsi="Times New Roman" w:cs="Times New Roman"/>
        </w:rPr>
        <w:t xml:space="preserve">Przy ocenie ofert i wyborze najkorzystniejszej oferty zamawiający będzie się kierował następującymi kryteriami: cena – </w:t>
      </w:r>
      <w:r>
        <w:rPr>
          <w:rFonts w:ascii="Times New Roman" w:hAnsi="Times New Roman" w:cs="Times New Roman"/>
        </w:rPr>
        <w:t>9</w:t>
      </w:r>
      <w:r w:rsidR="00341043">
        <w:rPr>
          <w:rFonts w:ascii="Times New Roman" w:hAnsi="Times New Roman" w:cs="Times New Roman"/>
        </w:rPr>
        <w:t>5</w:t>
      </w:r>
      <w:r w:rsidRPr="00D44CE9">
        <w:rPr>
          <w:rFonts w:ascii="Times New Roman" w:hAnsi="Times New Roman" w:cs="Times New Roman"/>
        </w:rPr>
        <w:t xml:space="preserve">%, termin płatności – </w:t>
      </w:r>
      <w:r w:rsidR="00341043">
        <w:rPr>
          <w:rFonts w:ascii="Times New Roman" w:hAnsi="Times New Roman" w:cs="Times New Roman"/>
        </w:rPr>
        <w:t>5</w:t>
      </w:r>
      <w:r w:rsidRPr="00D44CE9">
        <w:rPr>
          <w:rFonts w:ascii="Times New Roman" w:hAnsi="Times New Roman" w:cs="Times New Roman"/>
        </w:rPr>
        <w:t>%</w:t>
      </w:r>
    </w:p>
    <w:p w:rsidR="00D44CE9" w:rsidRDefault="00D44CE9" w:rsidP="00D44CE9">
      <w:pPr>
        <w:numPr>
          <w:ilvl w:val="0"/>
          <w:numId w:val="7"/>
        </w:numPr>
        <w:tabs>
          <w:tab w:val="clear" w:pos="720"/>
          <w:tab w:val="num" w:pos="360"/>
        </w:tabs>
        <w:spacing w:after="0" w:line="240" w:lineRule="auto"/>
        <w:ind w:left="360"/>
        <w:jc w:val="both"/>
        <w:rPr>
          <w:rFonts w:ascii="Times New Roman" w:hAnsi="Times New Roman" w:cs="Times New Roman"/>
        </w:rPr>
      </w:pPr>
      <w:r w:rsidRPr="00D44CE9">
        <w:rPr>
          <w:rFonts w:ascii="Times New Roman" w:hAnsi="Times New Roman" w:cs="Times New Roman"/>
        </w:rPr>
        <w:t>Liczba punktów przyznanych dla kryterium Cena zostanie wyliczona według następującego wzoru:</w:t>
      </w:r>
    </w:p>
    <w:p w:rsidR="00D44CE9" w:rsidRPr="00D44CE9" w:rsidRDefault="00D44CE9" w:rsidP="00D44CE9">
      <w:pPr>
        <w:spacing w:after="0" w:line="240" w:lineRule="auto"/>
        <w:ind w:left="360"/>
        <w:jc w:val="both"/>
        <w:rPr>
          <w:rFonts w:ascii="Times New Roman" w:hAnsi="Times New Roman" w:cs="Times New Roman"/>
        </w:rPr>
      </w:pPr>
    </w:p>
    <w:p w:rsidR="00D44CE9" w:rsidRPr="00D44CE9" w:rsidRDefault="00D44CE9" w:rsidP="00D44CE9">
      <w:pPr>
        <w:pStyle w:val="Stopka"/>
        <w:tabs>
          <w:tab w:val="clear" w:pos="4536"/>
          <w:tab w:val="clear" w:pos="9072"/>
        </w:tabs>
        <w:jc w:val="both"/>
        <w:rPr>
          <w:sz w:val="22"/>
        </w:rPr>
      </w:pPr>
      <w:r w:rsidRPr="00D44CE9">
        <w:rPr>
          <w:noProof/>
          <w:sz w:val="22"/>
        </w:rPr>
        <mc:AlternateContent>
          <mc:Choice Requires="wps">
            <w:drawing>
              <wp:anchor distT="0" distB="0" distL="114300" distR="114300" simplePos="0" relativeHeight="251663360" behindDoc="0" locked="0" layoutInCell="1" allowOverlap="1">
                <wp:simplePos x="0" y="0"/>
                <wp:positionH relativeFrom="column">
                  <wp:posOffset>4177030</wp:posOffset>
                </wp:positionH>
                <wp:positionV relativeFrom="paragraph">
                  <wp:posOffset>53339</wp:posOffset>
                </wp:positionV>
                <wp:extent cx="91440" cy="790575"/>
                <wp:effectExtent l="0" t="0" r="22860" b="28575"/>
                <wp:wrapNone/>
                <wp:docPr id="12" name="Nawias zamykający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 cy="790575"/>
                        </a:xfrm>
                        <a:prstGeom prst="rightBracket">
                          <a:avLst>
                            <a:gd name="adj" fmla="val 58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EEC244"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Nawias zamykający 12" o:spid="_x0000_s1026" type="#_x0000_t86" style="position:absolute;margin-left:328.9pt;margin-top:4.2pt;width:7.2pt;height:6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VKPhAIAABQFAAAOAAAAZHJzL2Uyb0RvYy54bWysVMGO2yAQvVfqPyDuWduJvUmsOKttnFSV&#10;ttuVtv0AAjj2LgYXSJxs1WP/rB/WATtp0r1UVX3AAwOPeTNvmN3sa4F2XJtKyQxHVyFGXFLFKrnJ&#10;8JfPq8EEI2OJZEQoyTN84AbfzN++mbVNyoeqVIJxjQBEmrRtMlxa26RBYGjJa2KuVMMlOAula2Jh&#10;qjcB06QF9FoEwzC8DlqlWaMV5cbAat458dzjFwWn9lNRGG6RyDDEZv2o/bh2YzCfkXSjSVNWtA+D&#10;/EMUNakkXHqCyoklaKurV1B1RbUyqrBXVNWBKoqKcs8B2EThH2weS9JwzwWSY5pTmsz/g6X3uweN&#10;Kga1G2IkSQ01uocEE4NeSH14Jk8/f9ADAidkqm1MCgcemwftuJrmTtFnA47gwuMmBvagdftRMQAk&#10;W6t8dvaFrt1J4I32vgiHUxH43iIKi9MojqFSFDzjaZiME3dzQNLj2UYb+56rGjkjw7ralPadJvSZ&#10;W38H2d0Z60vBej6EPWFU1AIKuyMCJZPRaNSD9psB/gjrTkq1qoTw0hAStRBTMkw8uFGiYs7p+evN&#10;eiE0AlBg4b8e9mKbVlvJPFjJCVv2tiWV6Gy4XEiHBxnoQ3e58Or5Ng2ny8lyEg/i4fVyEId5Prhd&#10;LeLB9SoaJ/koXyzy6LsLLYrTsmKMSxfdUclR/HdK6Xuq0+BJyxcszDnZlf9ekw0uw/B1Ay7Hv2fn&#10;teLk0elprdgBpKJV15rwlIBRKv2CUQttmWHzdUs0x0h8kKD7Xh3WT+JkPASp6HPP+txDJAWoDFuM&#10;OnNhu97fNl43oHpfVqluQaJFZY9a7qLqhQ2t5xn0z4Tr7fO53/X7MZv/AgAA//8DAFBLAwQUAAYA&#10;CAAAACEAvZdont8AAAAJAQAADwAAAGRycy9kb3ducmV2LnhtbEyPQUvEMBSE74L/ITzBm5tu1e5a&#10;my4iKOKyiFXEY9o+22LyUpJ0t/77fZ70OMww802xma0Re/RhcKRguUhAIDWuHahT8P72cLEGEaKm&#10;VhtHqOAHA2zK05NC56070Cvuq9gJLqGQawV9jGMuZWh6tDos3IjE3pfzVkeWvpOt1wcut0amSZJJ&#10;qwfihV6PeN9j811NVsHuZTKPW/u5e3LdtvbP0S6rD6vU+dl8dwsi4hz/wvCLz+hQMlPtJmqDMAqy&#10;6xWjRwXrKxDsZ6s0BVFz8DK9AVkW8v+D8ggAAP//AwBQSwECLQAUAAYACAAAACEAtoM4kv4AAADh&#10;AQAAEwAAAAAAAAAAAAAAAAAAAAAAW0NvbnRlbnRfVHlwZXNdLnhtbFBLAQItABQABgAIAAAAIQA4&#10;/SH/1gAAAJQBAAALAAAAAAAAAAAAAAAAAC8BAABfcmVscy8ucmVsc1BLAQItABQABgAIAAAAIQAf&#10;XVKPhAIAABQFAAAOAAAAAAAAAAAAAAAAAC4CAABkcnMvZTJvRG9jLnhtbFBLAQItABQABgAIAAAA&#10;IQC9l2ie3wAAAAkBAAAPAAAAAAAAAAAAAAAAAN4EAABkcnMvZG93bnJldi54bWxQSwUGAAAAAAQA&#10;BADzAAAA6gUAAAAA&#10;" adj="1457"/>
            </w:pict>
          </mc:Fallback>
        </mc:AlternateContent>
      </w:r>
      <w:r w:rsidRPr="00D44CE9">
        <w:rPr>
          <w:noProof/>
          <w:sz w:val="22"/>
        </w:rPr>
        <mc:AlternateContent>
          <mc:Choice Requires="wps">
            <w:drawing>
              <wp:anchor distT="0" distB="0" distL="114300" distR="114300" simplePos="0" relativeHeight="251662336" behindDoc="0" locked="0" layoutInCell="1" allowOverlap="1">
                <wp:simplePos x="0" y="0"/>
                <wp:positionH relativeFrom="column">
                  <wp:posOffset>795655</wp:posOffset>
                </wp:positionH>
                <wp:positionV relativeFrom="paragraph">
                  <wp:posOffset>24765</wp:posOffset>
                </wp:positionV>
                <wp:extent cx="91440" cy="819150"/>
                <wp:effectExtent l="0" t="0" r="22860" b="19050"/>
                <wp:wrapNone/>
                <wp:docPr id="11" name="Nawias otwierający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 cy="819150"/>
                        </a:xfrm>
                        <a:prstGeom prst="leftBracket">
                          <a:avLst>
                            <a:gd name="adj" fmla="val 58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1929CA"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Nawias otwierający 11" o:spid="_x0000_s1026" type="#_x0000_t85" style="position:absolute;margin-left:62.65pt;margin-top:1.95pt;width:7.2pt;height:6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qz6hAIAABQFAAAOAAAAZHJzL2Uyb0RvYy54bWysVMGO2jAQvVfqP1i+QwiEXYgIqy2BqtJ2&#10;u9K2H2Bsh3jXsVPbENiqx/5ZP6xjJ1DoXqqqOThjj/08b+aNZzf7SqIdN1ZoleG4P8CIK6qZUJsM&#10;f/m86k0wso4oRqRWPMMHbvHN/O2bWVOnfKhLLRk3CECUTZs6w6VzdRpFlpa8Irava67AWWhTEQdT&#10;s4mYIQ2gVzIaDgZXUaMNq42m3FpYzVsnngf8ouDUfSoKyx2SGYbYXBhNGNd+jOYzkm4MqUtBuzDI&#10;P0RREaHg0hNUThxBWyNeQVWCGm114fpUV5EuCkF54ABs4sEfbB5LUvPABZJj61Oa7P+Dpfe7B4ME&#10;g9rFGClSQY3uIcHEIu0awQ15+vmDHhB4IVVNbVM48Vg/GE/W1neaPltwRBceP7GwB62bj5oBItk6&#10;HdKzL0zlTwJxtA9VOJyqwPcOUVicxkkCpaLgmcTTeByKFJH0eLY21r3nukLeyLDkhXtnCH3mLlxB&#10;dnfWhVKwjg9hTxgVlYTC7ohE48loNPJsALPbDNYR1Z9UeiWkDNKQCjUQ0ng4DuBWS8G8M9A3m/VC&#10;GgSgQCJ8HezFNqO3igWwkhO27GxHhGxtuFwqjwcJ6EL3qQjq+TYdTJeT5STpJcOrZS8Z5HnvdrVI&#10;eler+Hqcj/LFIo+/+9DiJC0FY1z56I5KjpO/U0rXU60GT1q+YGHPya7C95psdBlGSDFwOf4DuyAV&#10;r45WTmvNDqAUo9vWhKcEjFKbF4waaMsM269bYjhG8oMC3XficGGSjK+HoBRz7lmfe4iiAJVhh1Fr&#10;Llzb+9vaiE0JN8WhrErfgkIL4Y5SbqPqdA2tFxh0z4Tv7fN52PX7MZv/AgAA//8DAFBLAwQUAAYA&#10;CAAAACEAPZi1weAAAAAJAQAADwAAAGRycy9kb3ducmV2LnhtbEyPQU+EMBCF7yb+h2ZMvBi3CFkV&#10;pGyMrh7UmLB68DhLR0DplNDuwvrrLSe9zct7efO9fDWZTuxpcK1lBReLCARxZXXLtYL3t4fzaxDO&#10;I2vsLJOCAzlYFcdHOWbajlzSfuNrEUrYZaig8b7PpHRVQwbdwvbEwfu0g0Ef5FBLPeAYyk0n4yi6&#10;lAZbDh8a7Omuoep7szMKSlyOP/3903P1dWhexrNy/fr4sVbq9GS6vQHhafJ/YZjxAzoUgWlrd6yd&#10;6IKOl0mIKkhSELOfpFcgtvMRpyCLXP5fUPwCAAD//wMAUEsBAi0AFAAGAAgAAAAhALaDOJL+AAAA&#10;4QEAABMAAAAAAAAAAAAAAAAAAAAAAFtDb250ZW50X1R5cGVzXS54bWxQSwECLQAUAAYACAAAACEA&#10;OP0h/9YAAACUAQAACwAAAAAAAAAAAAAAAAAvAQAAX3JlbHMvLnJlbHNQSwECLQAUAAYACAAAACEA&#10;GOKs+oQCAAAUBQAADgAAAAAAAAAAAAAAAAAuAgAAZHJzL2Uyb0RvYy54bWxQSwECLQAUAAYACAAA&#10;ACEAPZi1weAAAAAJAQAADwAAAAAAAAAAAAAAAADeBAAAZHJzL2Rvd25yZXYueG1sUEsFBgAAAAAE&#10;AAQA8wAAAOsFAAAAAA==&#10;" adj="1407"/>
            </w:pict>
          </mc:Fallback>
        </mc:AlternateContent>
      </w:r>
    </w:p>
    <w:p w:rsidR="00D44CE9" w:rsidRPr="00D44CE9" w:rsidRDefault="00D44CE9" w:rsidP="00D44CE9">
      <w:pPr>
        <w:pStyle w:val="Stopka"/>
        <w:tabs>
          <w:tab w:val="clear" w:pos="4536"/>
          <w:tab w:val="clear" w:pos="9072"/>
        </w:tabs>
        <w:ind w:left="709"/>
        <w:jc w:val="both"/>
        <w:rPr>
          <w:sz w:val="22"/>
        </w:rPr>
      </w:pPr>
      <w:r w:rsidRPr="00D44CE9">
        <w:rPr>
          <w:sz w:val="22"/>
        </w:rPr>
        <w:tab/>
        <w:t>Cena najniższa przedstawiona przez wykonawców</w:t>
      </w:r>
    </w:p>
    <w:p w:rsidR="00D44CE9" w:rsidRPr="00D44CE9" w:rsidRDefault="00D44CE9" w:rsidP="00D44CE9">
      <w:pPr>
        <w:pStyle w:val="Stopka"/>
        <w:tabs>
          <w:tab w:val="clear" w:pos="4536"/>
          <w:tab w:val="clear" w:pos="9072"/>
        </w:tabs>
        <w:ind w:left="1418" w:firstLine="709"/>
        <w:jc w:val="both"/>
        <w:rPr>
          <w:sz w:val="22"/>
        </w:rPr>
      </w:pPr>
      <w:r w:rsidRPr="00D44CE9">
        <w:rPr>
          <w:sz w:val="22"/>
        </w:rPr>
        <w:t>spośród przyjętych do oceny ofert</w:t>
      </w:r>
    </w:p>
    <w:p w:rsidR="00D44CE9" w:rsidRPr="00D44CE9" w:rsidRDefault="00D44CE9" w:rsidP="00D44CE9">
      <w:pPr>
        <w:pStyle w:val="Stopka"/>
        <w:tabs>
          <w:tab w:val="clear" w:pos="4536"/>
          <w:tab w:val="clear" w:pos="9072"/>
        </w:tabs>
        <w:ind w:left="709"/>
        <w:jc w:val="both"/>
        <w:rPr>
          <w:sz w:val="22"/>
        </w:rPr>
      </w:pPr>
      <w:r w:rsidRPr="00D44CE9">
        <w:rPr>
          <w:sz w:val="22"/>
        </w:rPr>
        <w:t xml:space="preserve">  C = </w:t>
      </w:r>
      <w:r w:rsidRPr="00D44CE9">
        <w:rPr>
          <w:sz w:val="22"/>
        </w:rPr>
        <w:tab/>
        <w:t xml:space="preserve">----------------------------------------------------------    x </w:t>
      </w:r>
      <w:r>
        <w:rPr>
          <w:sz w:val="22"/>
        </w:rPr>
        <w:t>9</w:t>
      </w:r>
      <w:r w:rsidR="00341043">
        <w:rPr>
          <w:sz w:val="22"/>
        </w:rPr>
        <w:t>5</w:t>
      </w:r>
      <w:r w:rsidRPr="00D44CE9">
        <w:rPr>
          <w:sz w:val="22"/>
        </w:rPr>
        <w:t xml:space="preserve">%      </w:t>
      </w:r>
      <w:r>
        <w:rPr>
          <w:sz w:val="22"/>
        </w:rPr>
        <w:t xml:space="preserve"> </w:t>
      </w:r>
      <w:r w:rsidRPr="00D44CE9">
        <w:rPr>
          <w:sz w:val="22"/>
        </w:rPr>
        <w:t>x 10</w:t>
      </w:r>
    </w:p>
    <w:p w:rsidR="00D44CE9" w:rsidRPr="00D44CE9" w:rsidRDefault="00D44CE9" w:rsidP="00D44CE9">
      <w:pPr>
        <w:pStyle w:val="Stopka"/>
        <w:tabs>
          <w:tab w:val="clear" w:pos="4536"/>
          <w:tab w:val="clear" w:pos="9072"/>
        </w:tabs>
        <w:ind w:left="709"/>
        <w:jc w:val="both"/>
        <w:rPr>
          <w:sz w:val="22"/>
        </w:rPr>
      </w:pPr>
      <w:r w:rsidRPr="00D44CE9">
        <w:rPr>
          <w:sz w:val="22"/>
        </w:rPr>
        <w:tab/>
      </w:r>
      <w:r w:rsidRPr="00D44CE9">
        <w:rPr>
          <w:sz w:val="22"/>
        </w:rPr>
        <w:tab/>
      </w:r>
      <w:r w:rsidRPr="00D44CE9">
        <w:rPr>
          <w:sz w:val="22"/>
        </w:rPr>
        <w:tab/>
        <w:t xml:space="preserve">   Cena oferty badanej</w:t>
      </w:r>
    </w:p>
    <w:p w:rsidR="00D44CE9" w:rsidRPr="00D44CE9" w:rsidRDefault="00D44CE9" w:rsidP="00D44CE9">
      <w:pPr>
        <w:pStyle w:val="Stopka"/>
        <w:tabs>
          <w:tab w:val="clear" w:pos="4536"/>
          <w:tab w:val="clear" w:pos="9072"/>
        </w:tabs>
        <w:jc w:val="both"/>
        <w:rPr>
          <w:sz w:val="22"/>
        </w:rPr>
      </w:pPr>
    </w:p>
    <w:p w:rsidR="00D44CE9" w:rsidRPr="00D44CE9" w:rsidRDefault="00D44CE9" w:rsidP="00D44CE9">
      <w:pPr>
        <w:pStyle w:val="Stopka"/>
        <w:tabs>
          <w:tab w:val="clear" w:pos="4536"/>
          <w:tab w:val="clear" w:pos="9072"/>
        </w:tabs>
        <w:jc w:val="both"/>
        <w:rPr>
          <w:sz w:val="22"/>
        </w:rPr>
      </w:pPr>
    </w:p>
    <w:p w:rsidR="00D44CE9" w:rsidRPr="00D44CE9" w:rsidRDefault="00D44CE9" w:rsidP="00D44CE9">
      <w:pPr>
        <w:numPr>
          <w:ilvl w:val="0"/>
          <w:numId w:val="7"/>
        </w:numPr>
        <w:tabs>
          <w:tab w:val="clear" w:pos="720"/>
          <w:tab w:val="num" w:pos="360"/>
        </w:tabs>
        <w:spacing w:after="0" w:line="240" w:lineRule="auto"/>
        <w:ind w:left="360"/>
        <w:jc w:val="both"/>
        <w:rPr>
          <w:rFonts w:ascii="Times New Roman" w:hAnsi="Times New Roman" w:cs="Times New Roman"/>
        </w:rPr>
      </w:pPr>
      <w:r w:rsidRPr="00D44CE9">
        <w:rPr>
          <w:rFonts w:ascii="Times New Roman" w:hAnsi="Times New Roman" w:cs="Times New Roman"/>
        </w:rPr>
        <w:t xml:space="preserve">Liczba punktów przyznanych dla kryterium </w:t>
      </w:r>
      <w:r>
        <w:rPr>
          <w:rFonts w:ascii="Times New Roman" w:hAnsi="Times New Roman" w:cs="Times New Roman"/>
        </w:rPr>
        <w:t>T</w:t>
      </w:r>
      <w:r w:rsidRPr="00D44CE9">
        <w:rPr>
          <w:rFonts w:ascii="Times New Roman" w:hAnsi="Times New Roman" w:cs="Times New Roman"/>
        </w:rPr>
        <w:t>ermin płatności wyliczona według następującego wzoru:</w:t>
      </w:r>
    </w:p>
    <w:p w:rsidR="006A0275" w:rsidRDefault="006A0275" w:rsidP="00D44CE9">
      <w:pPr>
        <w:pStyle w:val="Stopka"/>
        <w:tabs>
          <w:tab w:val="clear" w:pos="4536"/>
          <w:tab w:val="clear" w:pos="9072"/>
        </w:tabs>
        <w:jc w:val="both"/>
        <w:rPr>
          <w:rFonts w:eastAsiaTheme="minorHAnsi"/>
          <w:sz w:val="22"/>
          <w:szCs w:val="22"/>
          <w:lang w:eastAsia="en-US"/>
        </w:rPr>
      </w:pPr>
    </w:p>
    <w:p w:rsidR="00D44CE9" w:rsidRPr="00D44CE9" w:rsidRDefault="00D44CE9" w:rsidP="00D44CE9">
      <w:pPr>
        <w:pStyle w:val="Stopka"/>
        <w:tabs>
          <w:tab w:val="clear" w:pos="4536"/>
          <w:tab w:val="clear" w:pos="9072"/>
        </w:tabs>
        <w:jc w:val="both"/>
        <w:rPr>
          <w:sz w:val="22"/>
        </w:rPr>
      </w:pPr>
      <w:r w:rsidRPr="00D44CE9">
        <w:rPr>
          <w:noProof/>
          <w:sz w:val="22"/>
        </w:rPr>
        <mc:AlternateContent>
          <mc:Choice Requires="wps">
            <w:drawing>
              <wp:anchor distT="0" distB="0" distL="114300" distR="114300" simplePos="0" relativeHeight="251665408" behindDoc="0" locked="0" layoutInCell="1" allowOverlap="1">
                <wp:simplePos x="0" y="0"/>
                <wp:positionH relativeFrom="column">
                  <wp:posOffset>4565650</wp:posOffset>
                </wp:positionH>
                <wp:positionV relativeFrom="paragraph">
                  <wp:posOffset>29210</wp:posOffset>
                </wp:positionV>
                <wp:extent cx="91440" cy="934085"/>
                <wp:effectExtent l="0" t="0" r="22860" b="18415"/>
                <wp:wrapNone/>
                <wp:docPr id="10" name="Nawias zamykający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 cy="934085"/>
                        </a:xfrm>
                        <a:prstGeom prst="rightBracket">
                          <a:avLst>
                            <a:gd name="adj" fmla="val 8512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495C38"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Nawias zamykający 10" o:spid="_x0000_s1026" type="#_x0000_t86" style="position:absolute;margin-left:359.5pt;margin-top:2.3pt;width:7.2pt;height:73.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fT8gwIAABQFAAAOAAAAZHJzL2Uyb0RvYy54bWysVNFu2yAUfZ+0f0C8p7ZTp02sOFUXJ9Ok&#10;rqvU7QMI4JgWgwckTjrtcX+2D9sFO1myvkzT/IAvXDjcc++5TG92tURbbqzQKsfJRYwRV1QzodY5&#10;/vJ5ORhjZB1RjEiteI733OKb2ds307bJ+FBXWjJuEIAom7VNjivnmiyKLK14TeyFbrgCZ6lNTRxM&#10;zTpihrSAXstoGMdXUasNa4ym3FpYLTonngX8suTUfSpLyx2SOYbYXBhNGFd+jGZTkq0NaSpB+zDI&#10;P0RRE6Hg0iNUQRxBGyNeQdWCGm116S6oriNdloLywAHYJPEfbB4r0vDABZJjm2Oa7P+DpffbB4ME&#10;g9pBehSpoUb3kGBi0Qup98/k6ecPukfghEy1jc3gwGPzYDxX29xp+mzBEZ15/MTCHrRqP2oGgGTj&#10;dMjOrjS1Pwm80S4UYX8sAt85RGFxkqQphELBM7lM4/HI3xyR7HC2Mda957pG3sixEevKvTOEPnMX&#10;7iDbO+tCKVjPh7AnjMpaQmG3RKLxKBle96D9ZoA/wPqTSi+FlEEaUqEWAhkNRwHcaimYdwb+Zr2a&#10;S4MAFFiEr4c922b0RrEAVnHCFr3tiJCdDZdL5fEgA33oPhdBPd8m8WQxXozTQTq8WgzSuCgGt8t5&#10;OrhaJtej4rKYz4vkuw8tSbNKMMaVj+6g5CT9O6X0PdVp8KjlMxb2lOwyfK/JRudhhLoBl8M/sAta&#10;8fLo9LTSbA9SMbprTXhKwKi0ecGohbbMsf26IYZjJD8o0H2vDhcm6eh6CFIxp57VqYcoClA5dhh1&#10;5tx1vb9pgm5A9aGsSt+CREvhDlruouqFDa0XGPTPhO/t03nY9fsxm/0CAAD//wMAUEsDBBQABgAI&#10;AAAAIQAullNG3QAAAAkBAAAPAAAAZHJzL2Rvd25yZXYueG1sTI/NTsMwEITvSLyDtUjcqJP+BUKc&#10;CiHCjUMLiOs6NkmEvY5itw1vz3KC42hGM99Uu9k7cbJTHAIpyBcZCEttMAN1Ct5em5tbEDEhGXSB&#10;rIJvG2FXX15UWJpwpr09HVInuIRiiQr6lMZSytj21mNchNESe59h8phYTp00E5653Du5zLKt9DgQ&#10;L/Q42sfetl+Ho1eAGJrlu8b2+alr3Mf+RRdmo5W6vpof7kEkO6e/MPziMzrUzKTDkUwUTkGR3/GX&#10;pGC9BcF+sVqtQWgObvICZF3J/w/qHwAAAP//AwBQSwECLQAUAAYACAAAACEAtoM4kv4AAADhAQAA&#10;EwAAAAAAAAAAAAAAAAAAAAAAW0NvbnRlbnRfVHlwZXNdLnhtbFBLAQItABQABgAIAAAAIQA4/SH/&#10;1gAAAJQBAAALAAAAAAAAAAAAAAAAAC8BAABfcmVscy8ucmVsc1BLAQItABQABgAIAAAAIQBpRfT8&#10;gwIAABQFAAAOAAAAAAAAAAAAAAAAAC4CAABkcnMvZTJvRG9jLnhtbFBLAQItABQABgAIAAAAIQAu&#10;llNG3QAAAAkBAAAPAAAAAAAAAAAAAAAAAN0EAABkcnMvZG93bnJldi54bWxQSwUGAAAAAAQABADz&#10;AAAA5wUAAAAA&#10;"/>
            </w:pict>
          </mc:Fallback>
        </mc:AlternateContent>
      </w:r>
      <w:r w:rsidRPr="00D44CE9">
        <w:rPr>
          <w:noProof/>
          <w:sz w:val="22"/>
        </w:rPr>
        <mc:AlternateContent>
          <mc:Choice Requires="wps">
            <w:drawing>
              <wp:anchor distT="0" distB="0" distL="114300" distR="114300" simplePos="0" relativeHeight="251664384" behindDoc="0" locked="0" layoutInCell="1" allowOverlap="1">
                <wp:simplePos x="0" y="0"/>
                <wp:positionH relativeFrom="column">
                  <wp:posOffset>800100</wp:posOffset>
                </wp:positionH>
                <wp:positionV relativeFrom="paragraph">
                  <wp:posOffset>29210</wp:posOffset>
                </wp:positionV>
                <wp:extent cx="91440" cy="934085"/>
                <wp:effectExtent l="0" t="0" r="22860" b="18415"/>
                <wp:wrapNone/>
                <wp:docPr id="9" name="Nawias otwierający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 cy="934085"/>
                        </a:xfrm>
                        <a:prstGeom prst="leftBracket">
                          <a:avLst>
                            <a:gd name="adj" fmla="val 8512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F00220" id="Nawias otwierający 9" o:spid="_x0000_s1026" type="#_x0000_t85" style="position:absolute;margin-left:63pt;margin-top:2.3pt;width:7.2pt;height:73.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CCAgwIAABIFAAAOAAAAZHJzL2Uyb0RvYy54bWysVNFu2yAUfZ+0f0C8p7ZTp02sOFUXJ9Ok&#10;rqvU7QMI4JgWgwckTjrtcX+2D9sFO1myvkzT/ICBezncc++5TG92tURbbqzQKsfJRYwRV1QzodY5&#10;/vJ5ORhjZB1RjEiteI733OKb2ds307bJ+FBXWjJuEIAom7VNjivnmiyKLK14TeyFbrgCY6lNTRws&#10;zTpihrSAXstoGMdXUasNa4ym3FrYLTojngX8suTUfSpLyx2SOYbYXBhNGFd+jGZTkq0NaSpB+zDI&#10;P0RRE6Hg0iNUQRxBGyNeQdWCGm116S6oriNdloLywAHYJPEfbB4r0vDABZJjm2Oa7P+DpffbB4ME&#10;y/EEI0VqKNE95JdYpF0ruCFPP3/QPZr4RLWNzcD/sXkwnqpt7jR9tmCIzix+YcEHrdqPmgEg2Tgd&#10;krMrTe1PAm20CzXYH2vAdw5R2JwkaQqFomCZXKbxeORvjkh2ONsY695zXSM/ybHkpXtnCH3mLlxB&#10;tnfWhUKwng5hTxiVtYSybolE41EyvO4xe2dAP6D6k0ovhZRBGFKhFuIYDUcB3GopmDcG+ma9mkuD&#10;ABRIhK+HPXMzeqNYAKs4YYt+7oiQ3Rwul8rjQQL60H0qgna+TeLJYrwYp4N0eLUYpHFRDG6X83Rw&#10;tUyuR8VlMZ8XyXcfWpJmlWCMKx/dQcdJ+nc66TuqU+BRyWcs7CnZZfhek43OwwhlAy6Hf2AXpOLV&#10;0clppdkelGJ015jwkMCk0uYFoxaaMsf264YYjpH8oED1vThcWKSj6yEoxZxaVqcWoihA5dhh1E3n&#10;ruv8TWPEuoKbklBWpW9BoaVwByl3UfW6hsYLDPpHwnf26Tp4/X7KZr8AAAD//wMAUEsDBBQABgAI&#10;AAAAIQAj0t7o3QAAAAkBAAAPAAAAZHJzL2Rvd25yZXYueG1sTI/NTsMwEITvSLyDtUjcqN0oBBTi&#10;VKiIA+JE+ZG4ufGSRMTrEG/bwNOzPcFtRzOa/aZazWFQe5xSH8nCcmFAITXR99RaeHm+v7gGldiR&#10;d0MktPCNCVb16UnlSh8P9IT7DbdKSiiVzkLHPJZap6bD4NIijkjifcQpOBY5tdpP7iDlYdCZMYUO&#10;rif50LkR1x02n5tdsNC88s8bxkd9hx2bdfb1TqwfrD0/m29vQDHO/BeGI76gQy1M27gjn9QgOitk&#10;C1vIC1BHPzc5qK0cl8sr0HWl/y+ofwEAAP//AwBQSwECLQAUAAYACAAAACEAtoM4kv4AAADhAQAA&#10;EwAAAAAAAAAAAAAAAAAAAAAAW0NvbnRlbnRfVHlwZXNdLnhtbFBLAQItABQABgAIAAAAIQA4/SH/&#10;1gAAAJQBAAALAAAAAAAAAAAAAAAAAC8BAABfcmVscy8ucmVsc1BLAQItABQABgAIAAAAIQDiUCCA&#10;gwIAABIFAAAOAAAAAAAAAAAAAAAAAC4CAABkcnMvZTJvRG9jLnhtbFBLAQItABQABgAIAAAAIQAj&#10;0t7o3QAAAAkBAAAPAAAAAAAAAAAAAAAAAN0EAABkcnMvZG93bnJldi54bWxQSwUGAAAAAAQABADz&#10;AAAA5wUAAAAA&#10;"/>
            </w:pict>
          </mc:Fallback>
        </mc:AlternateContent>
      </w:r>
    </w:p>
    <w:p w:rsidR="00D44CE9" w:rsidRPr="00D44CE9" w:rsidRDefault="00D44CE9" w:rsidP="00D44CE9">
      <w:pPr>
        <w:pStyle w:val="Stopka"/>
        <w:tabs>
          <w:tab w:val="clear" w:pos="4536"/>
          <w:tab w:val="clear" w:pos="9072"/>
        </w:tabs>
        <w:ind w:left="709"/>
        <w:jc w:val="both"/>
        <w:rPr>
          <w:sz w:val="22"/>
        </w:rPr>
      </w:pPr>
      <w:r w:rsidRPr="00D44CE9">
        <w:rPr>
          <w:sz w:val="22"/>
        </w:rPr>
        <w:tab/>
        <w:t xml:space="preserve">           Ilość punktów za oferowany termin płatności</w:t>
      </w:r>
    </w:p>
    <w:p w:rsidR="00D44CE9" w:rsidRPr="00D44CE9" w:rsidRDefault="00D44CE9" w:rsidP="00D44CE9">
      <w:pPr>
        <w:pStyle w:val="Stopka"/>
        <w:tabs>
          <w:tab w:val="clear" w:pos="4536"/>
          <w:tab w:val="clear" w:pos="9072"/>
        </w:tabs>
        <w:ind w:left="1418" w:firstLine="709"/>
        <w:jc w:val="both"/>
        <w:rPr>
          <w:sz w:val="22"/>
        </w:rPr>
      </w:pPr>
      <w:r w:rsidRPr="00D44CE9">
        <w:rPr>
          <w:sz w:val="22"/>
        </w:rPr>
        <w:t xml:space="preserve">                     w ofercie badanej</w:t>
      </w:r>
    </w:p>
    <w:p w:rsidR="00D44CE9" w:rsidRPr="00D44CE9" w:rsidRDefault="00D44CE9" w:rsidP="00D44CE9">
      <w:pPr>
        <w:pStyle w:val="Stopka"/>
        <w:tabs>
          <w:tab w:val="clear" w:pos="4536"/>
          <w:tab w:val="clear" w:pos="9072"/>
        </w:tabs>
        <w:ind w:left="709"/>
        <w:jc w:val="both"/>
        <w:rPr>
          <w:sz w:val="22"/>
        </w:rPr>
      </w:pPr>
      <w:r w:rsidRPr="00D44CE9">
        <w:rPr>
          <w:sz w:val="22"/>
        </w:rPr>
        <w:t xml:space="preserve">  T = </w:t>
      </w:r>
      <w:r w:rsidRPr="00D44CE9">
        <w:rPr>
          <w:sz w:val="22"/>
        </w:rPr>
        <w:tab/>
        <w:t xml:space="preserve">--------------------------------------------------------------------    x </w:t>
      </w:r>
      <w:r w:rsidR="00341043">
        <w:rPr>
          <w:sz w:val="22"/>
        </w:rPr>
        <w:t>5</w:t>
      </w:r>
      <w:r w:rsidRPr="00D44CE9">
        <w:rPr>
          <w:sz w:val="22"/>
        </w:rPr>
        <w:t>%       x 10</w:t>
      </w:r>
    </w:p>
    <w:p w:rsidR="00D44CE9" w:rsidRPr="00D44CE9" w:rsidRDefault="00D44CE9" w:rsidP="00D44CE9">
      <w:pPr>
        <w:pStyle w:val="Stopka"/>
        <w:tabs>
          <w:tab w:val="clear" w:pos="4536"/>
          <w:tab w:val="clear" w:pos="9072"/>
        </w:tabs>
        <w:ind w:left="709"/>
        <w:jc w:val="both"/>
        <w:rPr>
          <w:sz w:val="22"/>
        </w:rPr>
      </w:pPr>
      <w:r w:rsidRPr="00D44CE9">
        <w:rPr>
          <w:sz w:val="22"/>
        </w:rPr>
        <w:tab/>
      </w:r>
      <w:r w:rsidRPr="00D44CE9">
        <w:rPr>
          <w:sz w:val="22"/>
        </w:rPr>
        <w:tab/>
        <w:t xml:space="preserve">        Ilość punktów za maksymalny</w:t>
      </w:r>
    </w:p>
    <w:p w:rsidR="00D44CE9" w:rsidRPr="00D44CE9" w:rsidRDefault="00D44CE9" w:rsidP="00D44CE9">
      <w:pPr>
        <w:pStyle w:val="Stopka"/>
        <w:tabs>
          <w:tab w:val="clear" w:pos="4536"/>
          <w:tab w:val="clear" w:pos="9072"/>
        </w:tabs>
        <w:rPr>
          <w:sz w:val="22"/>
        </w:rPr>
      </w:pPr>
      <w:r w:rsidRPr="00D44CE9">
        <w:rPr>
          <w:sz w:val="22"/>
        </w:rPr>
        <w:t xml:space="preserve">                           termin płatności wynikający z przyjętych do oceny ofert   </w:t>
      </w:r>
    </w:p>
    <w:p w:rsidR="00D44CE9" w:rsidRPr="00D44CE9" w:rsidRDefault="00D44CE9" w:rsidP="00D44CE9">
      <w:pPr>
        <w:pStyle w:val="Stopka"/>
        <w:tabs>
          <w:tab w:val="clear" w:pos="4536"/>
          <w:tab w:val="clear" w:pos="9072"/>
        </w:tabs>
        <w:ind w:left="709"/>
        <w:jc w:val="both"/>
        <w:rPr>
          <w:sz w:val="22"/>
        </w:rPr>
      </w:pPr>
    </w:p>
    <w:p w:rsidR="00D44CE9" w:rsidRPr="00D44CE9" w:rsidRDefault="00D44CE9" w:rsidP="00D44CE9">
      <w:pPr>
        <w:numPr>
          <w:ilvl w:val="0"/>
          <w:numId w:val="7"/>
        </w:numPr>
        <w:tabs>
          <w:tab w:val="clear" w:pos="720"/>
          <w:tab w:val="num" w:pos="360"/>
        </w:tabs>
        <w:spacing w:after="0" w:line="240" w:lineRule="auto"/>
        <w:ind w:left="360"/>
        <w:jc w:val="both"/>
        <w:rPr>
          <w:rFonts w:ascii="Times New Roman" w:hAnsi="Times New Roman" w:cs="Times New Roman"/>
        </w:rPr>
      </w:pPr>
      <w:r w:rsidRPr="00D44CE9">
        <w:rPr>
          <w:rFonts w:ascii="Times New Roman" w:hAnsi="Times New Roman" w:cs="Times New Roman"/>
        </w:rPr>
        <w:t>Przy obliczaniu liczby punktów w kryterium termin płatności Zamawiający zastosuje następujące wyliczenie:</w:t>
      </w:r>
    </w:p>
    <w:p w:rsidR="00D44CE9" w:rsidRPr="00D44CE9" w:rsidRDefault="00D44CE9" w:rsidP="00D44CE9">
      <w:pPr>
        <w:numPr>
          <w:ilvl w:val="4"/>
          <w:numId w:val="8"/>
        </w:numPr>
        <w:spacing w:after="0" w:line="240" w:lineRule="auto"/>
        <w:ind w:left="720"/>
        <w:jc w:val="both"/>
        <w:rPr>
          <w:rFonts w:ascii="Times New Roman" w:hAnsi="Times New Roman" w:cs="Times New Roman"/>
        </w:rPr>
      </w:pPr>
      <w:r w:rsidRPr="00D44CE9">
        <w:rPr>
          <w:rFonts w:ascii="Times New Roman" w:hAnsi="Times New Roman" w:cs="Times New Roman"/>
        </w:rPr>
        <w:t xml:space="preserve">za termin płatności wynoszący 14 dni – </w:t>
      </w:r>
      <w:r w:rsidR="000A12C6">
        <w:rPr>
          <w:rFonts w:ascii="Times New Roman" w:hAnsi="Times New Roman" w:cs="Times New Roman"/>
        </w:rPr>
        <w:t>2</w:t>
      </w:r>
      <w:r w:rsidRPr="00D44CE9">
        <w:rPr>
          <w:rFonts w:ascii="Times New Roman" w:hAnsi="Times New Roman" w:cs="Times New Roman"/>
        </w:rPr>
        <w:t xml:space="preserve"> punkt</w:t>
      </w:r>
      <w:r w:rsidR="000A12C6">
        <w:rPr>
          <w:rFonts w:ascii="Times New Roman" w:hAnsi="Times New Roman" w:cs="Times New Roman"/>
        </w:rPr>
        <w:t>y</w:t>
      </w:r>
    </w:p>
    <w:p w:rsidR="00D44CE9" w:rsidRPr="00D44CE9" w:rsidRDefault="00D44CE9" w:rsidP="00D44CE9">
      <w:pPr>
        <w:numPr>
          <w:ilvl w:val="4"/>
          <w:numId w:val="8"/>
        </w:numPr>
        <w:spacing w:after="0" w:line="240" w:lineRule="auto"/>
        <w:ind w:left="720"/>
        <w:jc w:val="both"/>
        <w:rPr>
          <w:rFonts w:ascii="Times New Roman" w:hAnsi="Times New Roman" w:cs="Times New Roman"/>
        </w:rPr>
      </w:pPr>
      <w:r w:rsidRPr="00D44CE9">
        <w:rPr>
          <w:rFonts w:ascii="Times New Roman" w:hAnsi="Times New Roman" w:cs="Times New Roman"/>
        </w:rPr>
        <w:t>za termin płatności wynoszący 20 dni – 1 punkt</w:t>
      </w:r>
    </w:p>
    <w:p w:rsidR="00D44CE9" w:rsidRPr="00D44CE9" w:rsidRDefault="00D44CE9" w:rsidP="00D44CE9">
      <w:pPr>
        <w:numPr>
          <w:ilvl w:val="4"/>
          <w:numId w:val="8"/>
        </w:numPr>
        <w:spacing w:after="0" w:line="240" w:lineRule="auto"/>
        <w:ind w:left="720"/>
        <w:jc w:val="both"/>
        <w:rPr>
          <w:rFonts w:ascii="Times New Roman" w:hAnsi="Times New Roman" w:cs="Times New Roman"/>
        </w:rPr>
      </w:pPr>
      <w:r w:rsidRPr="00D44CE9">
        <w:rPr>
          <w:rFonts w:ascii="Times New Roman" w:hAnsi="Times New Roman" w:cs="Times New Roman"/>
        </w:rPr>
        <w:t xml:space="preserve">za termin płatności wynoszący 30 dni – </w:t>
      </w:r>
      <w:r w:rsidR="000A12C6">
        <w:rPr>
          <w:rFonts w:ascii="Times New Roman" w:hAnsi="Times New Roman" w:cs="Times New Roman"/>
        </w:rPr>
        <w:t>0,1</w:t>
      </w:r>
      <w:r w:rsidRPr="00D44CE9">
        <w:rPr>
          <w:rFonts w:ascii="Times New Roman" w:hAnsi="Times New Roman" w:cs="Times New Roman"/>
        </w:rPr>
        <w:t xml:space="preserve"> punkt</w:t>
      </w:r>
      <w:r w:rsidR="000A12C6">
        <w:rPr>
          <w:rFonts w:ascii="Times New Roman" w:hAnsi="Times New Roman" w:cs="Times New Roman"/>
        </w:rPr>
        <w:t>u</w:t>
      </w:r>
    </w:p>
    <w:p w:rsidR="00D44CE9" w:rsidRPr="00D44CE9" w:rsidRDefault="00D44CE9" w:rsidP="00D44CE9">
      <w:pPr>
        <w:numPr>
          <w:ilvl w:val="0"/>
          <w:numId w:val="7"/>
        </w:numPr>
        <w:tabs>
          <w:tab w:val="clear" w:pos="720"/>
          <w:tab w:val="num" w:pos="360"/>
        </w:tabs>
        <w:spacing w:after="0" w:line="240" w:lineRule="auto"/>
        <w:ind w:left="360"/>
        <w:jc w:val="both"/>
        <w:rPr>
          <w:rFonts w:ascii="Times New Roman" w:hAnsi="Times New Roman" w:cs="Times New Roman"/>
        </w:rPr>
      </w:pPr>
      <w:r w:rsidRPr="00D44CE9">
        <w:rPr>
          <w:rFonts w:ascii="Times New Roman" w:hAnsi="Times New Roman" w:cs="Times New Roman"/>
        </w:rPr>
        <w:t>Za najkorzystniejszą zostanie uznana oferta, która uzyska największą łączną ilość punktów (kryterium cena + kryterium termin płatności) obliczonych wg powyższych zasad.</w:t>
      </w:r>
    </w:p>
    <w:p w:rsidR="00486041" w:rsidRDefault="00486041" w:rsidP="007A17D7">
      <w:pPr>
        <w:spacing w:after="0" w:line="240" w:lineRule="auto"/>
        <w:jc w:val="both"/>
        <w:rPr>
          <w:rFonts w:ascii="Times New Roman" w:hAnsi="Times New Roman" w:cs="Times New Roman"/>
        </w:rPr>
      </w:pPr>
    </w:p>
    <w:p w:rsidR="007A17D7" w:rsidRDefault="007A17D7" w:rsidP="007A17D7">
      <w:pPr>
        <w:pStyle w:val="Akapitzlist"/>
        <w:numPr>
          <w:ilvl w:val="0"/>
          <w:numId w:val="2"/>
        </w:numPr>
        <w:ind w:left="709"/>
        <w:jc w:val="both"/>
        <w:rPr>
          <w:b/>
          <w:sz w:val="22"/>
          <w:szCs w:val="22"/>
        </w:rPr>
      </w:pPr>
      <w:r w:rsidRPr="007A17D7">
        <w:rPr>
          <w:b/>
          <w:sz w:val="22"/>
          <w:szCs w:val="22"/>
        </w:rPr>
        <w:t>OPIS SPOSOBU PRZYGOTOWANIA OFERT</w:t>
      </w:r>
    </w:p>
    <w:p w:rsidR="00BD4D1A" w:rsidRPr="007A17D7" w:rsidRDefault="00BD4D1A" w:rsidP="00BD4D1A">
      <w:pPr>
        <w:pStyle w:val="Akapitzlist"/>
        <w:ind w:left="709"/>
        <w:jc w:val="both"/>
        <w:rPr>
          <w:b/>
          <w:sz w:val="22"/>
          <w:szCs w:val="22"/>
        </w:rPr>
      </w:pPr>
    </w:p>
    <w:p w:rsidR="007A17D7" w:rsidRPr="007A17D7" w:rsidRDefault="00401CAA" w:rsidP="007A17D7">
      <w:pPr>
        <w:numPr>
          <w:ilvl w:val="0"/>
          <w:numId w:val="13"/>
        </w:numPr>
        <w:tabs>
          <w:tab w:val="clear" w:pos="720"/>
          <w:tab w:val="num" w:pos="360"/>
        </w:tabs>
        <w:spacing w:after="0" w:line="240" w:lineRule="auto"/>
        <w:ind w:left="360"/>
        <w:jc w:val="both"/>
        <w:rPr>
          <w:rFonts w:ascii="Times New Roman" w:hAnsi="Times New Roman" w:cs="Times New Roman"/>
        </w:rPr>
      </w:pPr>
      <w:r>
        <w:rPr>
          <w:rFonts w:ascii="Times New Roman" w:hAnsi="Times New Roman" w:cs="Times New Roman"/>
        </w:rPr>
        <w:t>T</w:t>
      </w:r>
      <w:r w:rsidR="007A17D7" w:rsidRPr="007A17D7">
        <w:rPr>
          <w:rFonts w:ascii="Times New Roman" w:hAnsi="Times New Roman" w:cs="Times New Roman"/>
        </w:rPr>
        <w:t xml:space="preserve">reść oferty winna </w:t>
      </w:r>
      <w:r>
        <w:rPr>
          <w:rFonts w:ascii="Times New Roman" w:hAnsi="Times New Roman" w:cs="Times New Roman"/>
        </w:rPr>
        <w:t>być zgodna z treścią niniejszego zapytania</w:t>
      </w:r>
      <w:r w:rsidR="007A17D7" w:rsidRPr="007A17D7">
        <w:rPr>
          <w:rFonts w:ascii="Times New Roman" w:hAnsi="Times New Roman" w:cs="Times New Roman"/>
        </w:rPr>
        <w:t>.</w:t>
      </w:r>
    </w:p>
    <w:p w:rsidR="007A17D7" w:rsidRPr="007A17D7" w:rsidRDefault="007A17D7" w:rsidP="007A17D7">
      <w:pPr>
        <w:numPr>
          <w:ilvl w:val="0"/>
          <w:numId w:val="13"/>
        </w:numPr>
        <w:tabs>
          <w:tab w:val="clear" w:pos="720"/>
          <w:tab w:val="num" w:pos="360"/>
        </w:tabs>
        <w:spacing w:after="0" w:line="240" w:lineRule="auto"/>
        <w:ind w:left="360"/>
        <w:jc w:val="both"/>
        <w:rPr>
          <w:rFonts w:ascii="Times New Roman" w:hAnsi="Times New Roman" w:cs="Times New Roman"/>
        </w:rPr>
      </w:pPr>
      <w:r w:rsidRPr="007A17D7">
        <w:rPr>
          <w:rFonts w:ascii="Times New Roman" w:hAnsi="Times New Roman" w:cs="Times New Roman"/>
        </w:rPr>
        <w:lastRenderedPageBreak/>
        <w:t>Oferta musi być złożona z zachowaniem formy pisemnej pod rygorem nieważności.</w:t>
      </w:r>
    </w:p>
    <w:p w:rsidR="007A17D7" w:rsidRPr="007A17D7" w:rsidRDefault="007A17D7" w:rsidP="007A17D7">
      <w:pPr>
        <w:numPr>
          <w:ilvl w:val="0"/>
          <w:numId w:val="13"/>
        </w:numPr>
        <w:tabs>
          <w:tab w:val="clear" w:pos="720"/>
          <w:tab w:val="num" w:pos="360"/>
        </w:tabs>
        <w:spacing w:after="0" w:line="240" w:lineRule="auto"/>
        <w:ind w:left="360"/>
        <w:jc w:val="both"/>
        <w:rPr>
          <w:rFonts w:ascii="Times New Roman" w:hAnsi="Times New Roman" w:cs="Times New Roman"/>
        </w:rPr>
      </w:pPr>
      <w:r w:rsidRPr="007A17D7">
        <w:rPr>
          <w:rFonts w:ascii="Times New Roman" w:hAnsi="Times New Roman" w:cs="Times New Roman"/>
        </w:rPr>
        <w:t xml:space="preserve">Oferta powinna być złożona zgodnie z Formularzem ofertowym </w:t>
      </w:r>
      <w:r w:rsidR="00A4776E" w:rsidRPr="00A4776E">
        <w:rPr>
          <w:rFonts w:ascii="Times New Roman" w:hAnsi="Times New Roman" w:cs="Times New Roman"/>
        </w:rPr>
        <w:t xml:space="preserve">(Załącznik </w:t>
      </w:r>
      <w:r w:rsidR="002C0F05">
        <w:rPr>
          <w:rFonts w:ascii="Times New Roman" w:hAnsi="Times New Roman" w:cs="Times New Roman"/>
        </w:rPr>
        <w:t xml:space="preserve">Nr 1 </w:t>
      </w:r>
      <w:r w:rsidR="00A4776E" w:rsidRPr="00A4776E">
        <w:rPr>
          <w:rFonts w:ascii="Times New Roman" w:hAnsi="Times New Roman" w:cs="Times New Roman"/>
        </w:rPr>
        <w:t>do zapytania</w:t>
      </w:r>
      <w:r w:rsidR="002C0F05">
        <w:rPr>
          <w:rFonts w:ascii="Times New Roman" w:hAnsi="Times New Roman" w:cs="Times New Roman"/>
        </w:rPr>
        <w:t xml:space="preserve"> ofertowego</w:t>
      </w:r>
      <w:r w:rsidRPr="00A4776E">
        <w:rPr>
          <w:rFonts w:ascii="Times New Roman" w:hAnsi="Times New Roman" w:cs="Times New Roman"/>
        </w:rPr>
        <w:t>).</w:t>
      </w:r>
    </w:p>
    <w:p w:rsidR="007A17D7" w:rsidRPr="007A17D7" w:rsidRDefault="007A17D7" w:rsidP="007A17D7">
      <w:pPr>
        <w:numPr>
          <w:ilvl w:val="0"/>
          <w:numId w:val="13"/>
        </w:numPr>
        <w:tabs>
          <w:tab w:val="clear" w:pos="720"/>
          <w:tab w:val="num" w:pos="360"/>
        </w:tabs>
        <w:spacing w:after="0" w:line="240" w:lineRule="auto"/>
        <w:ind w:left="360"/>
        <w:jc w:val="both"/>
        <w:rPr>
          <w:rFonts w:ascii="Times New Roman" w:hAnsi="Times New Roman" w:cs="Times New Roman"/>
        </w:rPr>
      </w:pPr>
      <w:r w:rsidRPr="007A17D7">
        <w:rPr>
          <w:rFonts w:ascii="Times New Roman" w:hAnsi="Times New Roman" w:cs="Times New Roman"/>
        </w:rPr>
        <w:t>Oferta powinna być napisana w języku polskim, trwałą i czytelną techniką pisarską oraz podpisana przez osobę upoważnioną do reprezentowania firmy na zewnątrz i zaciągania zobowiązań w wysokości odpowiadającej cenie oferty.</w:t>
      </w:r>
    </w:p>
    <w:p w:rsidR="007A17D7" w:rsidRPr="007A17D7" w:rsidRDefault="007A17D7" w:rsidP="007A17D7">
      <w:pPr>
        <w:numPr>
          <w:ilvl w:val="0"/>
          <w:numId w:val="13"/>
        </w:numPr>
        <w:tabs>
          <w:tab w:val="clear" w:pos="720"/>
          <w:tab w:val="num" w:pos="360"/>
        </w:tabs>
        <w:spacing w:after="0" w:line="240" w:lineRule="auto"/>
        <w:ind w:left="360"/>
        <w:jc w:val="both"/>
        <w:rPr>
          <w:rFonts w:ascii="Times New Roman" w:hAnsi="Times New Roman" w:cs="Times New Roman"/>
        </w:rPr>
      </w:pPr>
      <w:r w:rsidRPr="007A17D7">
        <w:rPr>
          <w:rFonts w:ascii="Times New Roman" w:hAnsi="Times New Roman" w:cs="Times New Roman"/>
        </w:rPr>
        <w:t>Wszystkie strony oferty powinny być złożone w jedną całość i umieszczone w nieprzejrzystym opakowaniu.</w:t>
      </w:r>
    </w:p>
    <w:p w:rsidR="007A17D7" w:rsidRPr="007A17D7" w:rsidRDefault="007A17D7" w:rsidP="007A17D7">
      <w:pPr>
        <w:numPr>
          <w:ilvl w:val="0"/>
          <w:numId w:val="13"/>
        </w:numPr>
        <w:tabs>
          <w:tab w:val="clear" w:pos="720"/>
          <w:tab w:val="num" w:pos="360"/>
        </w:tabs>
        <w:spacing w:after="0" w:line="240" w:lineRule="auto"/>
        <w:ind w:left="360"/>
        <w:jc w:val="both"/>
        <w:rPr>
          <w:rFonts w:ascii="Times New Roman" w:hAnsi="Times New Roman" w:cs="Times New Roman"/>
        </w:rPr>
      </w:pPr>
      <w:r w:rsidRPr="007A17D7">
        <w:rPr>
          <w:rFonts w:ascii="Times New Roman" w:hAnsi="Times New Roman" w:cs="Times New Roman"/>
        </w:rPr>
        <w:t>O</w:t>
      </w:r>
      <w:r w:rsidR="00A72B9E">
        <w:rPr>
          <w:rFonts w:ascii="Times New Roman" w:hAnsi="Times New Roman" w:cs="Times New Roman"/>
        </w:rPr>
        <w:t>pakowanie, o którym mowa w pkt 5</w:t>
      </w:r>
      <w:r w:rsidRPr="007A17D7">
        <w:rPr>
          <w:rFonts w:ascii="Times New Roman" w:hAnsi="Times New Roman" w:cs="Times New Roman"/>
        </w:rPr>
        <w:t>, powinno być oznaczone następująco:</w:t>
      </w:r>
    </w:p>
    <w:p w:rsidR="007A17D7" w:rsidRPr="007A17D7" w:rsidRDefault="007A17D7" w:rsidP="007A17D7">
      <w:pPr>
        <w:spacing w:after="0" w:line="240" w:lineRule="auto"/>
        <w:jc w:val="center"/>
        <w:rPr>
          <w:rFonts w:ascii="Times New Roman" w:hAnsi="Times New Roman" w:cs="Times New Roman"/>
          <w:b/>
        </w:rPr>
      </w:pPr>
    </w:p>
    <w:p w:rsidR="007A17D7" w:rsidRPr="002155A4" w:rsidRDefault="007A17D7" w:rsidP="007A17D7">
      <w:pPr>
        <w:spacing w:after="0" w:line="240" w:lineRule="auto"/>
        <w:jc w:val="center"/>
        <w:rPr>
          <w:rFonts w:ascii="Times New Roman" w:hAnsi="Times New Roman" w:cs="Times New Roman"/>
        </w:rPr>
      </w:pPr>
      <w:r w:rsidRPr="002155A4">
        <w:rPr>
          <w:rFonts w:ascii="Times New Roman" w:hAnsi="Times New Roman" w:cs="Times New Roman"/>
        </w:rPr>
        <w:t>Oferta</w:t>
      </w:r>
    </w:p>
    <w:p w:rsidR="007A17D7" w:rsidRPr="002155A4" w:rsidRDefault="005D7FA5" w:rsidP="005D7FA5">
      <w:pPr>
        <w:spacing w:after="0" w:line="240" w:lineRule="auto"/>
        <w:jc w:val="center"/>
        <w:rPr>
          <w:rFonts w:ascii="Times New Roman" w:hAnsi="Times New Roman" w:cs="Times New Roman"/>
        </w:rPr>
      </w:pPr>
      <w:r w:rsidRPr="002155A4">
        <w:rPr>
          <w:rFonts w:ascii="Times New Roman" w:hAnsi="Times New Roman" w:cs="Times New Roman"/>
        </w:rPr>
        <w:t xml:space="preserve">Pełnienie nadzoru inwestorskiego nad realizacją zadania pn. </w:t>
      </w:r>
      <w:r w:rsidR="00C81D4D" w:rsidRPr="00C81D4D">
        <w:rPr>
          <w:rFonts w:ascii="Times New Roman" w:hAnsi="Times New Roman" w:cs="Times New Roman"/>
        </w:rPr>
        <w:t xml:space="preserve">Przebudowa drogi powiatowej Nr 1419 S Jeleśnia – Koszarawa – Zawoja na odcinku o długości </w:t>
      </w:r>
      <w:r w:rsidR="00C81D4D">
        <w:rPr>
          <w:rFonts w:ascii="Times New Roman" w:hAnsi="Times New Roman" w:cs="Times New Roman"/>
        </w:rPr>
        <w:t xml:space="preserve">250 </w:t>
      </w:r>
      <w:proofErr w:type="spellStart"/>
      <w:r w:rsidR="00C81D4D">
        <w:rPr>
          <w:rFonts w:ascii="Times New Roman" w:hAnsi="Times New Roman" w:cs="Times New Roman"/>
        </w:rPr>
        <w:t>mb</w:t>
      </w:r>
      <w:proofErr w:type="spellEnd"/>
      <w:r w:rsidR="00C81D4D">
        <w:rPr>
          <w:rFonts w:ascii="Times New Roman" w:hAnsi="Times New Roman" w:cs="Times New Roman"/>
        </w:rPr>
        <w:t xml:space="preserve"> w km od 0+000 do 0+205 w </w:t>
      </w:r>
      <w:r w:rsidR="00C81D4D" w:rsidRPr="00C81D4D">
        <w:rPr>
          <w:rFonts w:ascii="Times New Roman" w:hAnsi="Times New Roman" w:cs="Times New Roman"/>
        </w:rPr>
        <w:t>m</w:t>
      </w:r>
      <w:r w:rsidR="00C81D4D">
        <w:rPr>
          <w:rFonts w:ascii="Times New Roman" w:hAnsi="Times New Roman" w:cs="Times New Roman"/>
        </w:rPr>
        <w:t>. </w:t>
      </w:r>
      <w:r w:rsidR="00C81D4D" w:rsidRPr="00C81D4D">
        <w:rPr>
          <w:rFonts w:ascii="Times New Roman" w:hAnsi="Times New Roman" w:cs="Times New Roman"/>
        </w:rPr>
        <w:t>Jeleśnia</w:t>
      </w:r>
    </w:p>
    <w:p w:rsidR="007A17D7" w:rsidRDefault="007A17D7" w:rsidP="00BD4D1A">
      <w:pPr>
        <w:tabs>
          <w:tab w:val="left" w:pos="0"/>
        </w:tabs>
        <w:spacing w:after="0" w:line="240" w:lineRule="auto"/>
        <w:rPr>
          <w:rFonts w:ascii="Times New Roman" w:hAnsi="Times New Roman" w:cs="Times New Roman"/>
          <w:b/>
        </w:rPr>
      </w:pPr>
      <w:r w:rsidRPr="00A40E18">
        <w:rPr>
          <w:rFonts w:ascii="Times New Roman" w:hAnsi="Times New Roman" w:cs="Times New Roman"/>
          <w:b/>
        </w:rPr>
        <w:t xml:space="preserve">Nie otwierać przed dniem </w:t>
      </w:r>
      <w:r w:rsidR="006C0F0B">
        <w:rPr>
          <w:rFonts w:ascii="Times New Roman" w:hAnsi="Times New Roman" w:cs="Times New Roman"/>
          <w:b/>
        </w:rPr>
        <w:t>18.07</w:t>
      </w:r>
      <w:r w:rsidRPr="00A40E18">
        <w:rPr>
          <w:rFonts w:ascii="Times New Roman" w:hAnsi="Times New Roman" w:cs="Times New Roman"/>
          <w:b/>
        </w:rPr>
        <w:t xml:space="preserve">.2017 r. godz. </w:t>
      </w:r>
      <w:r w:rsidR="001A32AC">
        <w:rPr>
          <w:rFonts w:ascii="Times New Roman" w:hAnsi="Times New Roman" w:cs="Times New Roman"/>
          <w:b/>
        </w:rPr>
        <w:t>09</w:t>
      </w:r>
      <w:r w:rsidRPr="00A40E18">
        <w:rPr>
          <w:rFonts w:ascii="Times New Roman" w:hAnsi="Times New Roman" w:cs="Times New Roman"/>
          <w:b/>
        </w:rPr>
        <w:t>:</w:t>
      </w:r>
      <w:r w:rsidR="00C81D4D">
        <w:rPr>
          <w:rFonts w:ascii="Times New Roman" w:hAnsi="Times New Roman" w:cs="Times New Roman"/>
          <w:b/>
        </w:rPr>
        <w:t>4</w:t>
      </w:r>
      <w:r w:rsidRPr="00A40E18">
        <w:rPr>
          <w:rFonts w:ascii="Times New Roman" w:hAnsi="Times New Roman" w:cs="Times New Roman"/>
          <w:b/>
        </w:rPr>
        <w:t>0</w:t>
      </w:r>
    </w:p>
    <w:p w:rsidR="00BD4D1A" w:rsidRPr="00BD4D1A" w:rsidRDefault="00BD4D1A" w:rsidP="00BD4D1A">
      <w:pPr>
        <w:tabs>
          <w:tab w:val="left" w:pos="0"/>
        </w:tabs>
        <w:spacing w:after="0" w:line="240" w:lineRule="auto"/>
        <w:rPr>
          <w:rFonts w:ascii="Times New Roman" w:hAnsi="Times New Roman" w:cs="Times New Roman"/>
          <w:b/>
        </w:rPr>
      </w:pPr>
    </w:p>
    <w:p w:rsidR="007A17D7" w:rsidRPr="007A17D7" w:rsidRDefault="007A17D7" w:rsidP="007A17D7">
      <w:pPr>
        <w:spacing w:after="0" w:line="240" w:lineRule="auto"/>
        <w:jc w:val="both"/>
        <w:rPr>
          <w:rFonts w:ascii="Times New Roman" w:hAnsi="Times New Roman" w:cs="Times New Roman"/>
          <w:u w:val="single"/>
        </w:rPr>
      </w:pPr>
      <w:r w:rsidRPr="007A17D7">
        <w:rPr>
          <w:rFonts w:ascii="Times New Roman" w:hAnsi="Times New Roman" w:cs="Times New Roman"/>
          <w:u w:val="single"/>
        </w:rPr>
        <w:t xml:space="preserve">oraz opatrzone </w:t>
      </w:r>
      <w:r w:rsidRPr="007A17D7">
        <w:rPr>
          <w:rFonts w:ascii="Times New Roman" w:hAnsi="Times New Roman" w:cs="Times New Roman"/>
          <w:b/>
          <w:u w:val="single"/>
        </w:rPr>
        <w:t>nazwą i dokładnym adresem wykonawcy</w:t>
      </w:r>
      <w:r w:rsidRPr="007A17D7">
        <w:rPr>
          <w:rFonts w:ascii="Times New Roman" w:hAnsi="Times New Roman" w:cs="Times New Roman"/>
          <w:u w:val="single"/>
        </w:rPr>
        <w:t>.</w:t>
      </w:r>
    </w:p>
    <w:p w:rsidR="001878D4" w:rsidRDefault="001878D4" w:rsidP="007A17D7">
      <w:pPr>
        <w:spacing w:after="0" w:line="240" w:lineRule="auto"/>
        <w:jc w:val="both"/>
        <w:rPr>
          <w:rFonts w:ascii="Times New Roman" w:hAnsi="Times New Roman" w:cs="Times New Roman"/>
        </w:rPr>
      </w:pPr>
    </w:p>
    <w:p w:rsidR="00545DF1" w:rsidRDefault="00545DF1" w:rsidP="00545DF1">
      <w:pPr>
        <w:pStyle w:val="Akapitzlist"/>
        <w:numPr>
          <w:ilvl w:val="0"/>
          <w:numId w:val="2"/>
        </w:numPr>
        <w:ind w:left="709"/>
        <w:rPr>
          <w:b/>
          <w:sz w:val="22"/>
          <w:szCs w:val="22"/>
        </w:rPr>
      </w:pPr>
      <w:r w:rsidRPr="00E35F73">
        <w:rPr>
          <w:b/>
          <w:sz w:val="22"/>
          <w:szCs w:val="22"/>
        </w:rPr>
        <w:t>TERMIN SKŁADANIA OFERT</w:t>
      </w:r>
    </w:p>
    <w:p w:rsidR="00BD4D1A" w:rsidRPr="00E35F73" w:rsidRDefault="00BD4D1A" w:rsidP="00BD4D1A">
      <w:pPr>
        <w:pStyle w:val="Akapitzlist"/>
        <w:ind w:left="709"/>
        <w:rPr>
          <w:b/>
          <w:sz w:val="22"/>
          <w:szCs w:val="22"/>
        </w:rPr>
      </w:pPr>
    </w:p>
    <w:p w:rsidR="00545DF1" w:rsidRPr="00E35F73" w:rsidRDefault="00545DF1" w:rsidP="00545DF1">
      <w:pPr>
        <w:pStyle w:val="Akapitzlist"/>
        <w:numPr>
          <w:ilvl w:val="0"/>
          <w:numId w:val="10"/>
        </w:numPr>
        <w:ind w:left="426"/>
        <w:jc w:val="both"/>
        <w:rPr>
          <w:sz w:val="22"/>
          <w:szCs w:val="22"/>
        </w:rPr>
      </w:pPr>
      <w:r w:rsidRPr="00E35F73">
        <w:rPr>
          <w:sz w:val="22"/>
          <w:szCs w:val="22"/>
        </w:rPr>
        <w:t xml:space="preserve">Oferty należy składać w terminie do dnia </w:t>
      </w:r>
      <w:r w:rsidR="00245E0B">
        <w:rPr>
          <w:b/>
          <w:sz w:val="22"/>
          <w:szCs w:val="22"/>
        </w:rPr>
        <w:t>18.07.</w:t>
      </w:r>
      <w:r w:rsidRPr="00E35F73">
        <w:rPr>
          <w:b/>
          <w:sz w:val="22"/>
          <w:szCs w:val="22"/>
        </w:rPr>
        <w:t xml:space="preserve">2017 r. do godz. </w:t>
      </w:r>
      <w:r w:rsidR="001A32AC">
        <w:rPr>
          <w:b/>
          <w:sz w:val="22"/>
          <w:szCs w:val="22"/>
        </w:rPr>
        <w:t>09</w:t>
      </w:r>
      <w:r w:rsidR="00C81D4D">
        <w:rPr>
          <w:b/>
          <w:sz w:val="22"/>
          <w:szCs w:val="22"/>
        </w:rPr>
        <w:t>:4</w:t>
      </w:r>
      <w:r w:rsidRPr="00E35F73">
        <w:rPr>
          <w:b/>
          <w:sz w:val="22"/>
          <w:szCs w:val="22"/>
        </w:rPr>
        <w:t xml:space="preserve">0 </w:t>
      </w:r>
      <w:r w:rsidRPr="00E35F73">
        <w:rPr>
          <w:sz w:val="22"/>
          <w:szCs w:val="22"/>
        </w:rPr>
        <w:t xml:space="preserve">w </w:t>
      </w:r>
      <w:r>
        <w:rPr>
          <w:sz w:val="22"/>
          <w:szCs w:val="22"/>
        </w:rPr>
        <w:t xml:space="preserve">Powiatowym Zarządzie Dróg </w:t>
      </w:r>
      <w:r w:rsidRPr="00E35F73">
        <w:rPr>
          <w:sz w:val="22"/>
          <w:szCs w:val="22"/>
        </w:rPr>
        <w:t>w Żywcu, ul. </w:t>
      </w:r>
      <w:r>
        <w:rPr>
          <w:sz w:val="22"/>
          <w:szCs w:val="22"/>
        </w:rPr>
        <w:t>Leśnianka 102a</w:t>
      </w:r>
      <w:r w:rsidRPr="00E35F73">
        <w:rPr>
          <w:sz w:val="22"/>
          <w:szCs w:val="22"/>
        </w:rPr>
        <w:t>, 34-300 Żywiec,</w:t>
      </w:r>
      <w:r>
        <w:rPr>
          <w:sz w:val="22"/>
          <w:szCs w:val="22"/>
        </w:rPr>
        <w:t xml:space="preserve"> I-piętro – pok. nr 1</w:t>
      </w:r>
      <w:r w:rsidRPr="00E35F73">
        <w:rPr>
          <w:sz w:val="22"/>
          <w:szCs w:val="22"/>
        </w:rPr>
        <w:t>.</w:t>
      </w:r>
    </w:p>
    <w:p w:rsidR="00545DF1" w:rsidRDefault="00545DF1" w:rsidP="00545DF1">
      <w:pPr>
        <w:numPr>
          <w:ilvl w:val="0"/>
          <w:numId w:val="10"/>
        </w:numPr>
        <w:spacing w:after="0" w:line="240" w:lineRule="auto"/>
        <w:ind w:left="426"/>
        <w:jc w:val="both"/>
        <w:rPr>
          <w:rFonts w:ascii="Times New Roman" w:hAnsi="Times New Roman" w:cs="Times New Roman"/>
        </w:rPr>
      </w:pPr>
      <w:r w:rsidRPr="00E35F73">
        <w:rPr>
          <w:rFonts w:ascii="Times New Roman" w:hAnsi="Times New Roman" w:cs="Times New Roman"/>
        </w:rPr>
        <w:t>Oferty złożone po terminie będą zwrócone wykonawcy.</w:t>
      </w:r>
    </w:p>
    <w:p w:rsidR="00D50E7C" w:rsidRDefault="00D50E7C" w:rsidP="00DB7873">
      <w:pPr>
        <w:spacing w:after="0" w:line="240" w:lineRule="auto"/>
        <w:jc w:val="both"/>
      </w:pPr>
    </w:p>
    <w:p w:rsidR="00BD4D1A" w:rsidRDefault="00D50E7C" w:rsidP="00BD4D1A">
      <w:pPr>
        <w:pStyle w:val="Nagwek3"/>
        <w:numPr>
          <w:ilvl w:val="0"/>
          <w:numId w:val="2"/>
        </w:numPr>
        <w:ind w:left="709"/>
        <w:jc w:val="both"/>
        <w:rPr>
          <w:caps/>
          <w:sz w:val="22"/>
        </w:rPr>
      </w:pPr>
      <w:r w:rsidRPr="00D50E7C">
        <w:rPr>
          <w:caps/>
          <w:sz w:val="22"/>
        </w:rPr>
        <w:t>FORMA WZAJEMNEGO POROZUMIEWANIA SIĘ ZAMAWIAJĄCEGO Z WYKONAWCAMI</w:t>
      </w:r>
    </w:p>
    <w:p w:rsidR="00BD4D1A" w:rsidRPr="00BD4D1A" w:rsidRDefault="00BD4D1A" w:rsidP="00BD4D1A">
      <w:pPr>
        <w:spacing w:after="0" w:line="240" w:lineRule="auto"/>
        <w:rPr>
          <w:lang w:eastAsia="pl-PL"/>
        </w:rPr>
      </w:pPr>
    </w:p>
    <w:p w:rsidR="00D50E7C" w:rsidRPr="003979CA" w:rsidRDefault="00D50E7C" w:rsidP="00BD4D1A">
      <w:pPr>
        <w:spacing w:after="0" w:line="240" w:lineRule="auto"/>
        <w:jc w:val="both"/>
        <w:rPr>
          <w:rFonts w:ascii="Times New Roman" w:hAnsi="Times New Roman" w:cs="Times New Roman"/>
        </w:rPr>
      </w:pPr>
      <w:r w:rsidRPr="00D50E7C">
        <w:rPr>
          <w:rFonts w:ascii="Times New Roman" w:hAnsi="Times New Roman" w:cs="Times New Roman"/>
        </w:rPr>
        <w:t>Zamawiający dla przekazywania oświadczeń i dokumentów ustala wyłącznie formę pisemną, natomiast dla przekazywania zawiadomień, wniosków, zapytań oraz wyjaśnień ustala formę pisemną formę przekazu faksowego (nr faksu 33/86</w:t>
      </w:r>
      <w:r w:rsidR="0097048C">
        <w:rPr>
          <w:rFonts w:ascii="Times New Roman" w:hAnsi="Times New Roman" w:cs="Times New Roman"/>
        </w:rPr>
        <w:t>20572</w:t>
      </w:r>
      <w:r w:rsidRPr="00D50E7C">
        <w:rPr>
          <w:rFonts w:ascii="Times New Roman" w:hAnsi="Times New Roman" w:cs="Times New Roman"/>
        </w:rPr>
        <w:t xml:space="preserve">) oraz elektroniczną (adres mailowy Zamawiającego </w:t>
      </w:r>
      <w:hyperlink r:id="rId10" w:history="1">
        <w:r w:rsidR="003979CA" w:rsidRPr="003979CA">
          <w:rPr>
            <w:rStyle w:val="Hipercze"/>
            <w:rFonts w:ascii="Times New Roman" w:hAnsi="Times New Roman" w:cs="Times New Roman"/>
            <w:color w:val="auto"/>
            <w:u w:val="none"/>
          </w:rPr>
          <w:t>przetargi@pzd.zywiec.pl</w:t>
        </w:r>
      </w:hyperlink>
      <w:r w:rsidRPr="003979CA">
        <w:rPr>
          <w:rFonts w:ascii="Times New Roman" w:hAnsi="Times New Roman" w:cs="Times New Roman"/>
        </w:rPr>
        <w:t>).</w:t>
      </w:r>
    </w:p>
    <w:p w:rsidR="003979CA" w:rsidRDefault="003979CA" w:rsidP="00BD4D1A">
      <w:pPr>
        <w:spacing w:after="0" w:line="240" w:lineRule="auto"/>
        <w:jc w:val="both"/>
        <w:rPr>
          <w:rFonts w:ascii="Times New Roman" w:hAnsi="Times New Roman" w:cs="Times New Roman"/>
        </w:rPr>
      </w:pPr>
    </w:p>
    <w:p w:rsidR="003979CA" w:rsidRPr="003979CA" w:rsidRDefault="003979CA" w:rsidP="00F171CE">
      <w:pPr>
        <w:pStyle w:val="Akapitzlist"/>
        <w:numPr>
          <w:ilvl w:val="0"/>
          <w:numId w:val="2"/>
        </w:numPr>
        <w:ind w:left="709"/>
        <w:jc w:val="both"/>
        <w:rPr>
          <w:b/>
          <w:sz w:val="22"/>
          <w:szCs w:val="22"/>
        </w:rPr>
      </w:pPr>
      <w:r w:rsidRPr="003979CA">
        <w:rPr>
          <w:b/>
          <w:sz w:val="22"/>
          <w:szCs w:val="22"/>
        </w:rPr>
        <w:t>WYBÓR OFERTY</w:t>
      </w:r>
      <w:r w:rsidR="004557CC">
        <w:rPr>
          <w:b/>
          <w:sz w:val="22"/>
          <w:szCs w:val="22"/>
        </w:rPr>
        <w:t xml:space="preserve"> NAJKORZYSTNIEJSZEJ</w:t>
      </w:r>
    </w:p>
    <w:p w:rsidR="003979CA" w:rsidRDefault="003979CA" w:rsidP="003979CA">
      <w:pPr>
        <w:spacing w:after="0" w:line="240" w:lineRule="auto"/>
        <w:jc w:val="both"/>
      </w:pPr>
    </w:p>
    <w:p w:rsidR="00FC7C74" w:rsidRDefault="00F171CE" w:rsidP="00F171CE">
      <w:pPr>
        <w:pStyle w:val="Akapitzlist"/>
        <w:numPr>
          <w:ilvl w:val="0"/>
          <w:numId w:val="18"/>
        </w:numPr>
        <w:ind w:left="426"/>
        <w:jc w:val="both"/>
        <w:rPr>
          <w:sz w:val="22"/>
          <w:szCs w:val="22"/>
        </w:rPr>
      </w:pPr>
      <w:r>
        <w:rPr>
          <w:sz w:val="22"/>
          <w:szCs w:val="22"/>
        </w:rPr>
        <w:t xml:space="preserve">Informację o wyniku postępowania Zamawiający umieszcza na stronie internetowej, wskazanej w komunikacie Ministra Rolnictwa i Rozwoju Wsi umieszczonym na stronie internetowej </w:t>
      </w:r>
      <w:hyperlink r:id="rId11" w:history="1">
        <w:r w:rsidRPr="00F171CE">
          <w:rPr>
            <w:rStyle w:val="Hipercze"/>
            <w:color w:val="auto"/>
            <w:sz w:val="22"/>
            <w:szCs w:val="22"/>
            <w:u w:val="none"/>
          </w:rPr>
          <w:t>www.minrol.gov.pl</w:t>
        </w:r>
      </w:hyperlink>
      <w:r w:rsidRPr="00F171CE">
        <w:rPr>
          <w:sz w:val="22"/>
          <w:szCs w:val="22"/>
        </w:rPr>
        <w:t xml:space="preserve"> oraz </w:t>
      </w:r>
      <w:hyperlink r:id="rId12" w:history="1">
        <w:r w:rsidRPr="00F171CE">
          <w:rPr>
            <w:rStyle w:val="Hipercze"/>
            <w:color w:val="auto"/>
            <w:sz w:val="22"/>
            <w:szCs w:val="22"/>
            <w:u w:val="none"/>
          </w:rPr>
          <w:t>www.arimr.gov.pl</w:t>
        </w:r>
      </w:hyperlink>
      <w:r>
        <w:rPr>
          <w:sz w:val="22"/>
          <w:szCs w:val="22"/>
        </w:rPr>
        <w:t>,</w:t>
      </w:r>
      <w:r w:rsidR="0003734D">
        <w:rPr>
          <w:sz w:val="22"/>
          <w:szCs w:val="22"/>
        </w:rPr>
        <w:t xml:space="preserve"> </w:t>
      </w:r>
      <w:r w:rsidR="00FC7C74">
        <w:rPr>
          <w:sz w:val="22"/>
          <w:szCs w:val="22"/>
        </w:rPr>
        <w:t xml:space="preserve">przesyła do wykonawców składających oferty oraz zamieszcza na swojej stronie internetowej. </w:t>
      </w:r>
    </w:p>
    <w:p w:rsidR="003979CA" w:rsidRPr="00F171CE" w:rsidRDefault="00FC7C74" w:rsidP="00F171CE">
      <w:pPr>
        <w:pStyle w:val="Akapitzlist"/>
        <w:numPr>
          <w:ilvl w:val="0"/>
          <w:numId w:val="18"/>
        </w:numPr>
        <w:ind w:left="426"/>
        <w:jc w:val="both"/>
        <w:rPr>
          <w:sz w:val="22"/>
          <w:szCs w:val="22"/>
        </w:rPr>
      </w:pPr>
      <w:r>
        <w:rPr>
          <w:sz w:val="22"/>
          <w:szCs w:val="22"/>
        </w:rPr>
        <w:t xml:space="preserve">Po przeprowadzeniu wyżej opisanej procedury nastąpi zawarcie umowy z wykonawcą wybranym zgodnie z zasadą konkurencyjności. </w:t>
      </w:r>
      <w:r w:rsidR="00F171CE">
        <w:rPr>
          <w:sz w:val="22"/>
          <w:szCs w:val="22"/>
        </w:rPr>
        <w:t xml:space="preserve"> </w:t>
      </w:r>
    </w:p>
    <w:p w:rsidR="007A17D7" w:rsidRDefault="007A17D7" w:rsidP="00C94DA2">
      <w:pPr>
        <w:spacing w:after="0" w:line="240" w:lineRule="auto"/>
        <w:rPr>
          <w:rFonts w:ascii="Times New Roman" w:hAnsi="Times New Roman" w:cs="Times New Roman"/>
        </w:rPr>
      </w:pPr>
    </w:p>
    <w:p w:rsidR="007A17D7" w:rsidRPr="00BD4EB3" w:rsidRDefault="007A17D7" w:rsidP="00C94DA2">
      <w:pPr>
        <w:spacing w:after="0" w:line="240" w:lineRule="auto"/>
        <w:rPr>
          <w:rFonts w:ascii="Times New Roman" w:hAnsi="Times New Roman" w:cs="Times New Roman"/>
        </w:rPr>
      </w:pPr>
    </w:p>
    <w:p w:rsidR="00BD4EB3" w:rsidRDefault="00BD4EB3" w:rsidP="00C94DA2">
      <w:pPr>
        <w:spacing w:after="0" w:line="240" w:lineRule="auto"/>
        <w:rPr>
          <w:rFonts w:ascii="Times New Roman" w:hAnsi="Times New Roman" w:cs="Times New Roman"/>
        </w:rPr>
      </w:pPr>
      <w:r w:rsidRPr="00BD4EB3">
        <w:rPr>
          <w:rFonts w:ascii="Times New Roman" w:hAnsi="Times New Roman" w:cs="Times New Roman"/>
        </w:rPr>
        <w:t>Załączniki:</w:t>
      </w:r>
    </w:p>
    <w:p w:rsidR="00F061D4" w:rsidRPr="00BD4EB3" w:rsidRDefault="00F061D4" w:rsidP="00C94DA2">
      <w:pPr>
        <w:spacing w:after="0" w:line="240" w:lineRule="auto"/>
        <w:rPr>
          <w:rFonts w:ascii="Times New Roman" w:hAnsi="Times New Roman" w:cs="Times New Roman"/>
        </w:rPr>
      </w:pPr>
      <w:r>
        <w:rPr>
          <w:rFonts w:ascii="Times New Roman" w:hAnsi="Times New Roman" w:cs="Times New Roman"/>
        </w:rPr>
        <w:t>- Załącznik nr 1</w:t>
      </w:r>
      <w:r w:rsidR="00FC43F2">
        <w:rPr>
          <w:rFonts w:ascii="Times New Roman" w:hAnsi="Times New Roman" w:cs="Times New Roman"/>
        </w:rPr>
        <w:t xml:space="preserve">: </w:t>
      </w:r>
      <w:r>
        <w:rPr>
          <w:rFonts w:ascii="Times New Roman" w:hAnsi="Times New Roman" w:cs="Times New Roman"/>
        </w:rPr>
        <w:t xml:space="preserve">formularz ofertowy, </w:t>
      </w:r>
    </w:p>
    <w:p w:rsidR="00BD4EB3" w:rsidRDefault="00BD4EB3" w:rsidP="00C94DA2">
      <w:pPr>
        <w:spacing w:after="0" w:line="240" w:lineRule="auto"/>
        <w:rPr>
          <w:rFonts w:ascii="Times New Roman" w:hAnsi="Times New Roman" w:cs="Times New Roman"/>
        </w:rPr>
      </w:pPr>
      <w:r>
        <w:rPr>
          <w:rFonts w:ascii="Times New Roman" w:hAnsi="Times New Roman" w:cs="Times New Roman"/>
        </w:rPr>
        <w:t xml:space="preserve">- </w:t>
      </w:r>
      <w:r w:rsidR="00F061D4">
        <w:rPr>
          <w:rFonts w:ascii="Times New Roman" w:hAnsi="Times New Roman" w:cs="Times New Roman"/>
        </w:rPr>
        <w:t xml:space="preserve">Załącznik nr 2: </w:t>
      </w:r>
      <w:r>
        <w:rPr>
          <w:rFonts w:ascii="Times New Roman" w:hAnsi="Times New Roman" w:cs="Times New Roman"/>
        </w:rPr>
        <w:t>zestawienie robót przewidywanych do wykonania,</w:t>
      </w:r>
    </w:p>
    <w:p w:rsidR="00BD4EB3" w:rsidRDefault="00BD4EB3" w:rsidP="00C94DA2">
      <w:pPr>
        <w:spacing w:after="0" w:line="240" w:lineRule="auto"/>
        <w:rPr>
          <w:rFonts w:ascii="Times New Roman" w:hAnsi="Times New Roman" w:cs="Times New Roman"/>
        </w:rPr>
      </w:pPr>
      <w:r>
        <w:rPr>
          <w:rFonts w:ascii="Times New Roman" w:hAnsi="Times New Roman" w:cs="Times New Roman"/>
        </w:rPr>
        <w:t xml:space="preserve">- </w:t>
      </w:r>
      <w:r w:rsidR="00F061D4">
        <w:rPr>
          <w:rFonts w:ascii="Times New Roman" w:hAnsi="Times New Roman" w:cs="Times New Roman"/>
        </w:rPr>
        <w:t xml:space="preserve">Załącznik nr 3: </w:t>
      </w:r>
      <w:r w:rsidR="00633CAD">
        <w:rPr>
          <w:rFonts w:ascii="Times New Roman" w:hAnsi="Times New Roman" w:cs="Times New Roman"/>
        </w:rPr>
        <w:t>projekt umowy,</w:t>
      </w:r>
    </w:p>
    <w:p w:rsidR="00633CAD" w:rsidRPr="00BD4EB3" w:rsidRDefault="00633CAD" w:rsidP="00C94DA2">
      <w:pPr>
        <w:spacing w:after="0" w:line="240" w:lineRule="auto"/>
        <w:rPr>
          <w:rFonts w:ascii="Times New Roman" w:hAnsi="Times New Roman" w:cs="Times New Roman"/>
        </w:rPr>
      </w:pPr>
      <w:r>
        <w:rPr>
          <w:rFonts w:ascii="Times New Roman" w:hAnsi="Times New Roman" w:cs="Times New Roman"/>
        </w:rPr>
        <w:t xml:space="preserve">- Załącznik nr 4: oświadczenie wykonawcy dot. przesłanek wykluczenia z postępowania. </w:t>
      </w:r>
    </w:p>
    <w:sectPr w:rsidR="00633CAD" w:rsidRPr="00BD4EB3" w:rsidSect="00F730CF">
      <w:footerReference w:type="default" r:id="rId13"/>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698D" w:rsidRDefault="0021698D" w:rsidP="00227A2D">
      <w:pPr>
        <w:spacing w:after="0" w:line="240" w:lineRule="auto"/>
      </w:pPr>
      <w:r>
        <w:separator/>
      </w:r>
    </w:p>
  </w:endnote>
  <w:endnote w:type="continuationSeparator" w:id="0">
    <w:p w:rsidR="0021698D" w:rsidRDefault="0021698D" w:rsidP="00227A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3959148"/>
      <w:docPartObj>
        <w:docPartGallery w:val="Page Numbers (Bottom of Page)"/>
        <w:docPartUnique/>
      </w:docPartObj>
    </w:sdtPr>
    <w:sdtEndPr/>
    <w:sdtContent>
      <w:p w:rsidR="00227A2D" w:rsidRDefault="00227A2D">
        <w:pPr>
          <w:pStyle w:val="Stopka"/>
          <w:jc w:val="right"/>
        </w:pPr>
        <w:r>
          <w:fldChar w:fldCharType="begin"/>
        </w:r>
        <w:r>
          <w:instrText>PAGE   \* MERGEFORMAT</w:instrText>
        </w:r>
        <w:r>
          <w:fldChar w:fldCharType="separate"/>
        </w:r>
        <w:r w:rsidR="008803CC">
          <w:rPr>
            <w:noProof/>
          </w:rPr>
          <w:t>3</w:t>
        </w:r>
        <w:r>
          <w:fldChar w:fldCharType="end"/>
        </w:r>
      </w:p>
    </w:sdtContent>
  </w:sdt>
  <w:p w:rsidR="00227A2D" w:rsidRDefault="00227A2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698D" w:rsidRDefault="0021698D" w:rsidP="00227A2D">
      <w:pPr>
        <w:spacing w:after="0" w:line="240" w:lineRule="auto"/>
      </w:pPr>
      <w:r>
        <w:separator/>
      </w:r>
    </w:p>
  </w:footnote>
  <w:footnote w:type="continuationSeparator" w:id="0">
    <w:p w:rsidR="0021698D" w:rsidRDefault="0021698D" w:rsidP="00227A2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60915"/>
    <w:multiLevelType w:val="hybridMultilevel"/>
    <w:tmpl w:val="FEF80624"/>
    <w:lvl w:ilvl="0" w:tplc="A0C4082A">
      <w:start w:val="1"/>
      <w:numFmt w:val="upperRoman"/>
      <w:lvlText w:val="%1."/>
      <w:lvlJc w:val="left"/>
      <w:pPr>
        <w:tabs>
          <w:tab w:val="num" w:pos="1080"/>
        </w:tabs>
        <w:ind w:left="1080" w:hanging="720"/>
      </w:pPr>
      <w:rPr>
        <w:rFonts w:hint="default"/>
      </w:rPr>
    </w:lvl>
    <w:lvl w:ilvl="1" w:tplc="3C700DAA">
      <w:start w:val="1"/>
      <w:numFmt w:val="decimal"/>
      <w:lvlText w:val="%2."/>
      <w:lvlJc w:val="left"/>
      <w:pPr>
        <w:tabs>
          <w:tab w:val="num" w:pos="1080"/>
        </w:tabs>
        <w:ind w:left="1080" w:firstLine="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rPr>
        <w:rFonts w:hint="default"/>
      </w:rPr>
    </w:lvl>
    <w:lvl w:ilvl="4" w:tplc="04150019">
      <w:start w:val="1"/>
      <w:numFmt w:val="lowerLetter"/>
      <w:lvlText w:val="%5."/>
      <w:lvlJc w:val="left"/>
      <w:pPr>
        <w:tabs>
          <w:tab w:val="num" w:pos="3600"/>
        </w:tabs>
        <w:ind w:left="3600" w:hanging="360"/>
      </w:pPr>
    </w:lvl>
    <w:lvl w:ilvl="5" w:tplc="B912896C">
      <w:start w:val="2"/>
      <w:numFmt w:val="lowerLetter"/>
      <w:lvlText w:val="%6)"/>
      <w:lvlJc w:val="left"/>
      <w:pPr>
        <w:tabs>
          <w:tab w:val="num" w:pos="4500"/>
        </w:tabs>
        <w:ind w:left="4500" w:hanging="360"/>
      </w:pPr>
      <w:rPr>
        <w:rFonts w:hint="default"/>
      </w:rPr>
    </w:lvl>
    <w:lvl w:ilvl="6" w:tplc="884068C0">
      <w:numFmt w:val="bullet"/>
      <w:lvlText w:val=""/>
      <w:lvlJc w:val="left"/>
      <w:pPr>
        <w:ind w:left="5040" w:hanging="360"/>
      </w:pPr>
      <w:rPr>
        <w:rFonts w:ascii="Symbol" w:eastAsia="Times New Roman" w:hAnsi="Symbol" w:cs="Times New Roman" w:hint="default"/>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31F601B"/>
    <w:multiLevelType w:val="hybridMultilevel"/>
    <w:tmpl w:val="608429BC"/>
    <w:lvl w:ilvl="0" w:tplc="7DE64A12">
      <w:start w:val="1"/>
      <w:numFmt w:val="decimal"/>
      <w:lvlText w:val="%1."/>
      <w:lvlJc w:val="left"/>
      <w:pPr>
        <w:ind w:left="611" w:hanging="423"/>
      </w:pPr>
      <w:rPr>
        <w:rFonts w:ascii="Times New Roman" w:eastAsia="Arial" w:hAnsi="Times New Roman" w:cs="Times New Roman" w:hint="default"/>
        <w:spacing w:val="-11"/>
        <w:w w:val="103"/>
        <w:sz w:val="22"/>
        <w:szCs w:val="22"/>
      </w:rPr>
    </w:lvl>
    <w:lvl w:ilvl="1" w:tplc="01D23240">
      <w:start w:val="1"/>
      <w:numFmt w:val="lowerLetter"/>
      <w:lvlText w:val="%2)"/>
      <w:lvlJc w:val="left"/>
      <w:pPr>
        <w:ind w:left="892" w:hanging="358"/>
      </w:pPr>
      <w:rPr>
        <w:rFonts w:ascii="Arial Narrow" w:eastAsia="Arial" w:hAnsi="Arial Narrow" w:hint="default"/>
        <w:spacing w:val="-14"/>
        <w:w w:val="103"/>
        <w:kern w:val="24"/>
      </w:rPr>
    </w:lvl>
    <w:lvl w:ilvl="2" w:tplc="65B407AC">
      <w:start w:val="1"/>
      <w:numFmt w:val="bullet"/>
      <w:lvlText w:val="•"/>
      <w:lvlJc w:val="left"/>
      <w:pPr>
        <w:ind w:left="1840" w:hanging="358"/>
      </w:pPr>
      <w:rPr>
        <w:rFonts w:hint="default"/>
      </w:rPr>
    </w:lvl>
    <w:lvl w:ilvl="3" w:tplc="B058C0D8">
      <w:start w:val="1"/>
      <w:numFmt w:val="bullet"/>
      <w:lvlText w:val="•"/>
      <w:lvlJc w:val="left"/>
      <w:pPr>
        <w:ind w:left="2780" w:hanging="358"/>
      </w:pPr>
      <w:rPr>
        <w:rFonts w:hint="default"/>
      </w:rPr>
    </w:lvl>
    <w:lvl w:ilvl="4" w:tplc="D1AC578A">
      <w:start w:val="1"/>
      <w:numFmt w:val="bullet"/>
      <w:lvlText w:val="•"/>
      <w:lvlJc w:val="left"/>
      <w:pPr>
        <w:ind w:left="3720" w:hanging="358"/>
      </w:pPr>
      <w:rPr>
        <w:rFonts w:hint="default"/>
      </w:rPr>
    </w:lvl>
    <w:lvl w:ilvl="5" w:tplc="9E06CFEC">
      <w:start w:val="1"/>
      <w:numFmt w:val="bullet"/>
      <w:lvlText w:val="•"/>
      <w:lvlJc w:val="left"/>
      <w:pPr>
        <w:ind w:left="4660" w:hanging="358"/>
      </w:pPr>
      <w:rPr>
        <w:rFonts w:hint="default"/>
      </w:rPr>
    </w:lvl>
    <w:lvl w:ilvl="6" w:tplc="1ABE36E6">
      <w:start w:val="1"/>
      <w:numFmt w:val="bullet"/>
      <w:lvlText w:val="•"/>
      <w:lvlJc w:val="left"/>
      <w:pPr>
        <w:ind w:left="5600" w:hanging="358"/>
      </w:pPr>
      <w:rPr>
        <w:rFonts w:hint="default"/>
      </w:rPr>
    </w:lvl>
    <w:lvl w:ilvl="7" w:tplc="9CD87550">
      <w:start w:val="1"/>
      <w:numFmt w:val="bullet"/>
      <w:lvlText w:val="•"/>
      <w:lvlJc w:val="left"/>
      <w:pPr>
        <w:ind w:left="6540" w:hanging="358"/>
      </w:pPr>
      <w:rPr>
        <w:rFonts w:hint="default"/>
      </w:rPr>
    </w:lvl>
    <w:lvl w:ilvl="8" w:tplc="EE50FE56">
      <w:start w:val="1"/>
      <w:numFmt w:val="bullet"/>
      <w:lvlText w:val="•"/>
      <w:lvlJc w:val="left"/>
      <w:pPr>
        <w:ind w:left="7480" w:hanging="358"/>
      </w:pPr>
      <w:rPr>
        <w:rFonts w:hint="default"/>
      </w:rPr>
    </w:lvl>
  </w:abstractNum>
  <w:abstractNum w:abstractNumId="2" w15:restartNumberingAfterBreak="0">
    <w:nsid w:val="07B13646"/>
    <w:multiLevelType w:val="hybridMultilevel"/>
    <w:tmpl w:val="C93EF95E"/>
    <w:lvl w:ilvl="0" w:tplc="495C9AC0">
      <w:start w:val="1"/>
      <w:numFmt w:val="lowerLetter"/>
      <w:lvlText w:val="%1)"/>
      <w:lvlJc w:val="left"/>
      <w:pPr>
        <w:ind w:left="288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29B69D7"/>
    <w:multiLevelType w:val="hybridMultilevel"/>
    <w:tmpl w:val="3D78837C"/>
    <w:lvl w:ilvl="0" w:tplc="C052B9D2">
      <w:start w:val="1"/>
      <w:numFmt w:val="lowerLetter"/>
      <w:lvlText w:val="%1)"/>
      <w:lvlJc w:val="left"/>
      <w:pPr>
        <w:tabs>
          <w:tab w:val="num" w:pos="1069"/>
        </w:tabs>
        <w:ind w:left="1069" w:hanging="360"/>
      </w:pPr>
      <w:rPr>
        <w:rFonts w:hint="default"/>
        <w:b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 w15:restartNumberingAfterBreak="0">
    <w:nsid w:val="14640662"/>
    <w:multiLevelType w:val="multilevel"/>
    <w:tmpl w:val="6D9A5026"/>
    <w:lvl w:ilvl="0">
      <w:start w:val="1"/>
      <w:numFmt w:val="decimal"/>
      <w:lvlText w:val="%1."/>
      <w:lvlJc w:val="left"/>
      <w:pPr>
        <w:ind w:left="720" w:hanging="360"/>
      </w:pPr>
      <w:rPr>
        <w:rFonts w:hint="default"/>
      </w:rPr>
    </w:lvl>
    <w:lvl w:ilvl="1">
      <w:start w:val="2"/>
      <w:numFmt w:val="decimal"/>
      <w:isLgl/>
      <w:lvlText w:val="%1.%2."/>
      <w:lvlJc w:val="left"/>
      <w:pPr>
        <w:ind w:left="5040" w:hanging="360"/>
      </w:pPr>
      <w:rPr>
        <w:rFonts w:hint="default"/>
      </w:rPr>
    </w:lvl>
    <w:lvl w:ilvl="2">
      <w:start w:val="1"/>
      <w:numFmt w:val="decimal"/>
      <w:isLgl/>
      <w:lvlText w:val="%1.%2.%3."/>
      <w:lvlJc w:val="left"/>
      <w:pPr>
        <w:ind w:left="9720" w:hanging="720"/>
      </w:pPr>
      <w:rPr>
        <w:rFonts w:hint="default"/>
      </w:rPr>
    </w:lvl>
    <w:lvl w:ilvl="3">
      <w:start w:val="1"/>
      <w:numFmt w:val="decimal"/>
      <w:isLgl/>
      <w:lvlText w:val="%1.%2.%3.%4."/>
      <w:lvlJc w:val="left"/>
      <w:pPr>
        <w:ind w:left="1855" w:hanging="720"/>
      </w:pPr>
      <w:rPr>
        <w:rFonts w:hint="default"/>
      </w:rPr>
    </w:lvl>
    <w:lvl w:ilvl="4">
      <w:start w:val="1"/>
      <w:numFmt w:val="decimal"/>
      <w:isLgl/>
      <w:lvlText w:val="%1.%2.%3.%4.%5."/>
      <w:lvlJc w:val="left"/>
      <w:pPr>
        <w:ind w:left="18720" w:hanging="1080"/>
      </w:pPr>
      <w:rPr>
        <w:rFonts w:hint="default"/>
      </w:rPr>
    </w:lvl>
    <w:lvl w:ilvl="5">
      <w:start w:val="1"/>
      <w:numFmt w:val="decimal"/>
      <w:isLgl/>
      <w:lvlText w:val="%1.%2.%3.%4.%5.%6."/>
      <w:lvlJc w:val="left"/>
      <w:pPr>
        <w:ind w:left="23040" w:hanging="1080"/>
      </w:pPr>
      <w:rPr>
        <w:rFonts w:hint="default"/>
      </w:rPr>
    </w:lvl>
    <w:lvl w:ilvl="6">
      <w:start w:val="1"/>
      <w:numFmt w:val="decimal"/>
      <w:isLgl/>
      <w:lvlText w:val="%1.%2.%3.%4.%5.%6.%7."/>
      <w:lvlJc w:val="left"/>
      <w:pPr>
        <w:ind w:left="27720" w:hanging="1440"/>
      </w:pPr>
      <w:rPr>
        <w:rFonts w:hint="default"/>
      </w:rPr>
    </w:lvl>
    <w:lvl w:ilvl="7">
      <w:start w:val="1"/>
      <w:numFmt w:val="decimal"/>
      <w:isLgl/>
      <w:lvlText w:val="%1.%2.%3.%4.%5.%6.%7.%8."/>
      <w:lvlJc w:val="left"/>
      <w:pPr>
        <w:ind w:left="32040" w:hanging="1440"/>
      </w:pPr>
      <w:rPr>
        <w:rFonts w:hint="default"/>
      </w:rPr>
    </w:lvl>
    <w:lvl w:ilvl="8">
      <w:start w:val="1"/>
      <w:numFmt w:val="decimal"/>
      <w:isLgl/>
      <w:lvlText w:val="%1.%2.%3.%4.%5.%6.%7.%8.%9."/>
      <w:lvlJc w:val="left"/>
      <w:pPr>
        <w:ind w:left="-28816" w:hanging="1800"/>
      </w:pPr>
      <w:rPr>
        <w:rFonts w:hint="default"/>
      </w:rPr>
    </w:lvl>
  </w:abstractNum>
  <w:abstractNum w:abstractNumId="5" w15:restartNumberingAfterBreak="0">
    <w:nsid w:val="18F81314"/>
    <w:multiLevelType w:val="hybridMultilevel"/>
    <w:tmpl w:val="62D02586"/>
    <w:lvl w:ilvl="0" w:tplc="04150019">
      <w:start w:val="1"/>
      <w:numFmt w:val="lowerLetter"/>
      <w:lvlText w:val="%1."/>
      <w:lvlJc w:val="left"/>
      <w:pPr>
        <w:ind w:left="720" w:hanging="360"/>
      </w:pPr>
      <w:rPr>
        <w:b/>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19D77F8C"/>
    <w:multiLevelType w:val="hybridMultilevel"/>
    <w:tmpl w:val="890893FE"/>
    <w:lvl w:ilvl="0" w:tplc="0415000F">
      <w:start w:val="1"/>
      <w:numFmt w:val="decimal"/>
      <w:lvlText w:val="%1."/>
      <w:lvlJc w:val="left"/>
      <w:pPr>
        <w:ind w:left="720" w:hanging="360"/>
      </w:pPr>
    </w:lvl>
    <w:lvl w:ilvl="1" w:tplc="AF06E3FC">
      <w:start w:val="1"/>
      <w:numFmt w:val="decimal"/>
      <w:lvlText w:val="%2)"/>
      <w:lvlJc w:val="left"/>
      <w:pPr>
        <w:tabs>
          <w:tab w:val="num" w:pos="1785"/>
        </w:tabs>
        <w:ind w:left="1785" w:hanging="705"/>
      </w:pPr>
      <w:rPr>
        <w:rFonts w:hint="default"/>
      </w:rPr>
    </w:lvl>
    <w:lvl w:ilvl="2" w:tplc="D86A128E">
      <w:start w:val="1"/>
      <w:numFmt w:val="upperLetter"/>
      <w:lvlText w:val="%3."/>
      <w:lvlJc w:val="left"/>
      <w:pPr>
        <w:ind w:left="2340" w:hanging="360"/>
      </w:pPr>
      <w:rPr>
        <w:rFonts w:hint="default"/>
      </w:rPr>
    </w:lvl>
    <w:lvl w:ilvl="3" w:tplc="D94E1E28">
      <w:start w:val="1"/>
      <w:numFmt w:val="lowerLetter"/>
      <w:lvlText w:val="%4)"/>
      <w:lvlJc w:val="left"/>
      <w:pPr>
        <w:ind w:left="2880" w:hanging="360"/>
      </w:pPr>
      <w:rPr>
        <w:rFonts w:hint="default"/>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ED348616">
      <w:start w:val="1"/>
      <w:numFmt w:val="decimal"/>
      <w:lvlText w:val="%7."/>
      <w:lvlJc w:val="left"/>
      <w:pPr>
        <w:ind w:left="5040" w:hanging="360"/>
      </w:pPr>
      <w:rPr>
        <w:b w:val="0"/>
        <w:i w:val="0"/>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02E4DA5"/>
    <w:multiLevelType w:val="hybridMultilevel"/>
    <w:tmpl w:val="4AE0D1C6"/>
    <w:lvl w:ilvl="0" w:tplc="5BA407F8">
      <w:start w:val="4"/>
      <w:numFmt w:val="decimal"/>
      <w:lvlText w:val="2.%1)"/>
      <w:lvlJc w:val="left"/>
      <w:pPr>
        <w:tabs>
          <w:tab w:val="num" w:pos="540"/>
        </w:tabs>
        <w:ind w:left="540" w:hanging="360"/>
      </w:pPr>
      <w:rPr>
        <w:rFonts w:cs="Times New Roman" w:hint="default"/>
        <w:b/>
        <w:i w:val="0"/>
      </w:rPr>
    </w:lvl>
    <w:lvl w:ilvl="1" w:tplc="0F24504A">
      <w:start w:val="1"/>
      <w:numFmt w:val="decimal"/>
      <w:lvlText w:val="%2."/>
      <w:lvlJc w:val="left"/>
      <w:pPr>
        <w:tabs>
          <w:tab w:val="num" w:pos="360"/>
        </w:tabs>
        <w:ind w:left="360" w:hanging="360"/>
      </w:pPr>
      <w:rPr>
        <w:rFonts w:cs="Times New Roman" w:hint="default"/>
        <w:b w:val="0"/>
        <w:i w:val="0"/>
        <w:color w:val="auto"/>
      </w:rPr>
    </w:lvl>
    <w:lvl w:ilvl="2" w:tplc="04150017">
      <w:start w:val="1"/>
      <w:numFmt w:val="lowerLetter"/>
      <w:lvlText w:val="%3)"/>
      <w:lvlJc w:val="left"/>
      <w:pPr>
        <w:tabs>
          <w:tab w:val="num" w:pos="360"/>
        </w:tabs>
        <w:ind w:left="360" w:hanging="360"/>
      </w:pPr>
      <w:rPr>
        <w:rFonts w:hint="default"/>
        <w:b w:val="0"/>
      </w:rPr>
    </w:lvl>
    <w:lvl w:ilvl="3" w:tplc="495C9AC0">
      <w:start w:val="1"/>
      <w:numFmt w:val="lowerLetter"/>
      <w:lvlText w:val="%4)"/>
      <w:lvlJc w:val="left"/>
      <w:pPr>
        <w:ind w:left="2880" w:hanging="360"/>
      </w:pPr>
      <w:rPr>
        <w:rFonts w:ascii="Times New Roman" w:eastAsia="Times New Roman" w:hAnsi="Times New Roman" w:cs="Times New Roman"/>
      </w:rPr>
    </w:lvl>
    <w:lvl w:ilvl="4" w:tplc="04150019">
      <w:start w:val="1"/>
      <w:numFmt w:val="lowerLetter"/>
      <w:lvlText w:val="%5."/>
      <w:lvlJc w:val="left"/>
      <w:pPr>
        <w:tabs>
          <w:tab w:val="num" w:pos="3600"/>
        </w:tabs>
        <w:ind w:left="3600" w:hanging="360"/>
      </w:pPr>
      <w:rPr>
        <w:rFonts w:cs="Times New Roman"/>
      </w:rPr>
    </w:lvl>
    <w:lvl w:ilvl="5" w:tplc="4FD61B26">
      <w:start w:val="1"/>
      <w:numFmt w:val="decimal"/>
      <w:lvlText w:val="%6)"/>
      <w:lvlJc w:val="left"/>
      <w:pPr>
        <w:ind w:left="4500" w:hanging="360"/>
      </w:pPr>
      <w:rPr>
        <w:rFonts w:hint="default"/>
        <w:b w:val="0"/>
        <w:strike w:val="0"/>
      </w:rPr>
    </w:lvl>
    <w:lvl w:ilvl="6" w:tplc="87E8343A">
      <w:start w:val="1"/>
      <w:numFmt w:val="upperLetter"/>
      <w:lvlText w:val="%7."/>
      <w:lvlJc w:val="left"/>
      <w:pPr>
        <w:ind w:left="5040" w:hanging="360"/>
      </w:pPr>
      <w:rPr>
        <w:rFonts w:hint="default"/>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0CB4E80"/>
    <w:multiLevelType w:val="hybridMultilevel"/>
    <w:tmpl w:val="EB022F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2CD4D11"/>
    <w:multiLevelType w:val="hybridMultilevel"/>
    <w:tmpl w:val="BACE2938"/>
    <w:lvl w:ilvl="0" w:tplc="9900090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2C7C40F0"/>
    <w:multiLevelType w:val="hybridMultilevel"/>
    <w:tmpl w:val="A7C4B2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58F7293"/>
    <w:multiLevelType w:val="hybridMultilevel"/>
    <w:tmpl w:val="E5F2087E"/>
    <w:lvl w:ilvl="0" w:tplc="4B8476C4">
      <w:start w:val="1"/>
      <w:numFmt w:val="upperRoman"/>
      <w:lvlText w:val="%1."/>
      <w:lvlJc w:val="left"/>
      <w:pPr>
        <w:ind w:left="1080" w:hanging="720"/>
      </w:pPr>
      <w:rPr>
        <w:rFonts w:hint="default"/>
        <w:strike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34E47F7"/>
    <w:multiLevelType w:val="hybridMultilevel"/>
    <w:tmpl w:val="FD8C95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0687B14"/>
    <w:multiLevelType w:val="hybridMultilevel"/>
    <w:tmpl w:val="EBB4180A"/>
    <w:lvl w:ilvl="0" w:tplc="9900090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6A8835FA"/>
    <w:multiLevelType w:val="multilevel"/>
    <w:tmpl w:val="255EDF70"/>
    <w:lvl w:ilvl="0">
      <w:start w:val="1"/>
      <w:numFmt w:val="decimal"/>
      <w:lvlText w:val="%1."/>
      <w:lvlJc w:val="left"/>
      <w:pPr>
        <w:ind w:left="720" w:hanging="360"/>
      </w:pPr>
      <w:rPr>
        <w:rFonts w:hint="default"/>
      </w:rPr>
    </w:lvl>
    <w:lvl w:ilvl="1">
      <w:start w:val="1"/>
      <w:numFmt w:val="decimal"/>
      <w:isLgl/>
      <w:lvlText w:val="%1.%2."/>
      <w:lvlJc w:val="left"/>
      <w:pPr>
        <w:ind w:left="5040" w:hanging="360"/>
      </w:pPr>
      <w:rPr>
        <w:rFonts w:hint="default"/>
      </w:rPr>
    </w:lvl>
    <w:lvl w:ilvl="2">
      <w:start w:val="1"/>
      <w:numFmt w:val="decimal"/>
      <w:isLgl/>
      <w:lvlText w:val="%1.%2.%3."/>
      <w:lvlJc w:val="left"/>
      <w:pPr>
        <w:ind w:left="9720" w:hanging="720"/>
      </w:pPr>
      <w:rPr>
        <w:rFonts w:hint="default"/>
      </w:rPr>
    </w:lvl>
    <w:lvl w:ilvl="3">
      <w:start w:val="1"/>
      <w:numFmt w:val="decimal"/>
      <w:isLgl/>
      <w:lvlText w:val="%1.%2.%3.%4."/>
      <w:lvlJc w:val="left"/>
      <w:pPr>
        <w:ind w:left="1855" w:hanging="720"/>
      </w:pPr>
      <w:rPr>
        <w:rFonts w:hint="default"/>
      </w:rPr>
    </w:lvl>
    <w:lvl w:ilvl="4">
      <w:start w:val="1"/>
      <w:numFmt w:val="decimal"/>
      <w:isLgl/>
      <w:lvlText w:val="%1.%2.%3.%4.%5."/>
      <w:lvlJc w:val="left"/>
      <w:pPr>
        <w:ind w:left="18720" w:hanging="1080"/>
      </w:pPr>
      <w:rPr>
        <w:rFonts w:hint="default"/>
      </w:rPr>
    </w:lvl>
    <w:lvl w:ilvl="5">
      <w:start w:val="1"/>
      <w:numFmt w:val="decimal"/>
      <w:isLgl/>
      <w:lvlText w:val="%1.%2.%3.%4.%5.%6."/>
      <w:lvlJc w:val="left"/>
      <w:pPr>
        <w:ind w:left="23040" w:hanging="1080"/>
      </w:pPr>
      <w:rPr>
        <w:rFonts w:hint="default"/>
      </w:rPr>
    </w:lvl>
    <w:lvl w:ilvl="6">
      <w:start w:val="1"/>
      <w:numFmt w:val="decimal"/>
      <w:isLgl/>
      <w:lvlText w:val="%1.%2.%3.%4.%5.%6.%7."/>
      <w:lvlJc w:val="left"/>
      <w:pPr>
        <w:ind w:left="27720" w:hanging="1440"/>
      </w:pPr>
      <w:rPr>
        <w:rFonts w:hint="default"/>
      </w:rPr>
    </w:lvl>
    <w:lvl w:ilvl="7">
      <w:start w:val="1"/>
      <w:numFmt w:val="decimal"/>
      <w:isLgl/>
      <w:lvlText w:val="%1.%2.%3.%4.%5.%6.%7.%8."/>
      <w:lvlJc w:val="left"/>
      <w:pPr>
        <w:ind w:left="32040" w:hanging="1440"/>
      </w:pPr>
      <w:rPr>
        <w:rFonts w:hint="default"/>
      </w:rPr>
    </w:lvl>
    <w:lvl w:ilvl="8">
      <w:start w:val="1"/>
      <w:numFmt w:val="decimal"/>
      <w:isLgl/>
      <w:lvlText w:val="%1.%2.%3.%4.%5.%6.%7.%8.%9."/>
      <w:lvlJc w:val="left"/>
      <w:pPr>
        <w:ind w:left="-28816" w:hanging="1800"/>
      </w:pPr>
      <w:rPr>
        <w:rFonts w:hint="default"/>
      </w:rPr>
    </w:lvl>
  </w:abstractNum>
  <w:abstractNum w:abstractNumId="15" w15:restartNumberingAfterBreak="0">
    <w:nsid w:val="6DD963D1"/>
    <w:multiLevelType w:val="hybridMultilevel"/>
    <w:tmpl w:val="8E920D12"/>
    <w:lvl w:ilvl="0" w:tplc="AAD425A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4081C71"/>
    <w:multiLevelType w:val="hybridMultilevel"/>
    <w:tmpl w:val="AAAC3DBC"/>
    <w:lvl w:ilvl="0" w:tplc="9900090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740D6BD1"/>
    <w:multiLevelType w:val="hybridMultilevel"/>
    <w:tmpl w:val="1DD243DE"/>
    <w:lvl w:ilvl="0" w:tplc="8146D458">
      <w:start w:val="1"/>
      <w:numFmt w:val="lowerLetter"/>
      <w:lvlText w:val="%1)"/>
      <w:lvlJc w:val="left"/>
      <w:pPr>
        <w:tabs>
          <w:tab w:val="num" w:pos="360"/>
        </w:tabs>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15"/>
  </w:num>
  <w:num w:numId="3">
    <w:abstractNumId w:val="6"/>
  </w:num>
  <w:num w:numId="4">
    <w:abstractNumId w:val="14"/>
  </w:num>
  <w:num w:numId="5">
    <w:abstractNumId w:val="4"/>
  </w:num>
  <w:num w:numId="6">
    <w:abstractNumId w:val="3"/>
  </w:num>
  <w:num w:numId="7">
    <w:abstractNumId w:val="13"/>
  </w:num>
  <w:num w:numId="8">
    <w:abstractNumId w:val="1"/>
  </w:num>
  <w:num w:numId="9">
    <w:abstractNumId w:val="16"/>
  </w:num>
  <w:num w:numId="10">
    <w:abstractNumId w:val="8"/>
  </w:num>
  <w:num w:numId="11">
    <w:abstractNumId w:val="17"/>
  </w:num>
  <w:num w:numId="12">
    <w:abstractNumId w:val="0"/>
  </w:num>
  <w:num w:numId="13">
    <w:abstractNumId w:val="9"/>
  </w:num>
  <w:num w:numId="14">
    <w:abstractNumId w:val="5"/>
  </w:num>
  <w:num w:numId="15">
    <w:abstractNumId w:val="11"/>
  </w:num>
  <w:num w:numId="16">
    <w:abstractNumId w:val="12"/>
  </w:num>
  <w:num w:numId="17">
    <w:abstractNumId w:val="2"/>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217"/>
    <w:rsid w:val="00003C1E"/>
    <w:rsid w:val="00012A48"/>
    <w:rsid w:val="00015B2B"/>
    <w:rsid w:val="0002266D"/>
    <w:rsid w:val="0003734D"/>
    <w:rsid w:val="0004642D"/>
    <w:rsid w:val="00057D3F"/>
    <w:rsid w:val="000809D3"/>
    <w:rsid w:val="000A12C6"/>
    <w:rsid w:val="000A25D3"/>
    <w:rsid w:val="000C6B90"/>
    <w:rsid w:val="000C7BD4"/>
    <w:rsid w:val="000D60AC"/>
    <w:rsid w:val="00117723"/>
    <w:rsid w:val="0013045D"/>
    <w:rsid w:val="00157B2A"/>
    <w:rsid w:val="001878D4"/>
    <w:rsid w:val="001A06E6"/>
    <w:rsid w:val="001A32AC"/>
    <w:rsid w:val="001C65CC"/>
    <w:rsid w:val="001C6BC7"/>
    <w:rsid w:val="00203CBF"/>
    <w:rsid w:val="00203E00"/>
    <w:rsid w:val="00205F56"/>
    <w:rsid w:val="002155A4"/>
    <w:rsid w:val="0021698D"/>
    <w:rsid w:val="00227A2D"/>
    <w:rsid w:val="002361A2"/>
    <w:rsid w:val="00245E0B"/>
    <w:rsid w:val="002517BA"/>
    <w:rsid w:val="00271394"/>
    <w:rsid w:val="00284A6B"/>
    <w:rsid w:val="002960E2"/>
    <w:rsid w:val="002A700F"/>
    <w:rsid w:val="002C0C9A"/>
    <w:rsid w:val="002C0F05"/>
    <w:rsid w:val="002C1072"/>
    <w:rsid w:val="002C75C1"/>
    <w:rsid w:val="00300FC5"/>
    <w:rsid w:val="00305195"/>
    <w:rsid w:val="00317522"/>
    <w:rsid w:val="00341043"/>
    <w:rsid w:val="00345C82"/>
    <w:rsid w:val="00351A2F"/>
    <w:rsid w:val="00384252"/>
    <w:rsid w:val="00385217"/>
    <w:rsid w:val="003979CA"/>
    <w:rsid w:val="003A47F8"/>
    <w:rsid w:val="003B242A"/>
    <w:rsid w:val="003E68D4"/>
    <w:rsid w:val="00401CAA"/>
    <w:rsid w:val="004557CC"/>
    <w:rsid w:val="0045740C"/>
    <w:rsid w:val="00464C3A"/>
    <w:rsid w:val="00486041"/>
    <w:rsid w:val="0049229C"/>
    <w:rsid w:val="004958FF"/>
    <w:rsid w:val="004E3F79"/>
    <w:rsid w:val="00520869"/>
    <w:rsid w:val="00545DF1"/>
    <w:rsid w:val="005607D0"/>
    <w:rsid w:val="00565972"/>
    <w:rsid w:val="0057538E"/>
    <w:rsid w:val="005765A0"/>
    <w:rsid w:val="00577560"/>
    <w:rsid w:val="005800EE"/>
    <w:rsid w:val="005A43CA"/>
    <w:rsid w:val="005B2F69"/>
    <w:rsid w:val="005D7FA5"/>
    <w:rsid w:val="005F33EF"/>
    <w:rsid w:val="00616A51"/>
    <w:rsid w:val="00633CAD"/>
    <w:rsid w:val="00644F7A"/>
    <w:rsid w:val="0064583F"/>
    <w:rsid w:val="00660AEF"/>
    <w:rsid w:val="0068258C"/>
    <w:rsid w:val="006A0275"/>
    <w:rsid w:val="006C0F0B"/>
    <w:rsid w:val="006E2EBA"/>
    <w:rsid w:val="006E599A"/>
    <w:rsid w:val="007054E8"/>
    <w:rsid w:val="00715BA5"/>
    <w:rsid w:val="007275C7"/>
    <w:rsid w:val="0077160A"/>
    <w:rsid w:val="00790CAC"/>
    <w:rsid w:val="007A17D7"/>
    <w:rsid w:val="007B08C8"/>
    <w:rsid w:val="007B4623"/>
    <w:rsid w:val="007B5FCE"/>
    <w:rsid w:val="007E5E12"/>
    <w:rsid w:val="007E6EC4"/>
    <w:rsid w:val="00817747"/>
    <w:rsid w:val="008323E2"/>
    <w:rsid w:val="008416EE"/>
    <w:rsid w:val="0085229C"/>
    <w:rsid w:val="008803CC"/>
    <w:rsid w:val="008B45CA"/>
    <w:rsid w:val="008C271C"/>
    <w:rsid w:val="008D0DC1"/>
    <w:rsid w:val="008D76E0"/>
    <w:rsid w:val="008E0127"/>
    <w:rsid w:val="008E496C"/>
    <w:rsid w:val="009256C9"/>
    <w:rsid w:val="0092624F"/>
    <w:rsid w:val="009346F8"/>
    <w:rsid w:val="0097048C"/>
    <w:rsid w:val="00971757"/>
    <w:rsid w:val="0098222A"/>
    <w:rsid w:val="00990DAA"/>
    <w:rsid w:val="00997CB5"/>
    <w:rsid w:val="009E2B17"/>
    <w:rsid w:val="009F7DC6"/>
    <w:rsid w:val="00A0230D"/>
    <w:rsid w:val="00A14BDB"/>
    <w:rsid w:val="00A3127F"/>
    <w:rsid w:val="00A40E18"/>
    <w:rsid w:val="00A4776E"/>
    <w:rsid w:val="00A638C9"/>
    <w:rsid w:val="00A72B9E"/>
    <w:rsid w:val="00A73566"/>
    <w:rsid w:val="00A83F3A"/>
    <w:rsid w:val="00AB4D27"/>
    <w:rsid w:val="00AB6958"/>
    <w:rsid w:val="00AE3938"/>
    <w:rsid w:val="00B01679"/>
    <w:rsid w:val="00B07028"/>
    <w:rsid w:val="00B11764"/>
    <w:rsid w:val="00B22DB2"/>
    <w:rsid w:val="00B3454A"/>
    <w:rsid w:val="00B3697A"/>
    <w:rsid w:val="00BA27D1"/>
    <w:rsid w:val="00BD4D1A"/>
    <w:rsid w:val="00BD4EB3"/>
    <w:rsid w:val="00BF121A"/>
    <w:rsid w:val="00C22887"/>
    <w:rsid w:val="00C369C6"/>
    <w:rsid w:val="00C407DD"/>
    <w:rsid w:val="00C62CFC"/>
    <w:rsid w:val="00C76695"/>
    <w:rsid w:val="00C81D4D"/>
    <w:rsid w:val="00C94DA2"/>
    <w:rsid w:val="00CB1F05"/>
    <w:rsid w:val="00CC1130"/>
    <w:rsid w:val="00CC7820"/>
    <w:rsid w:val="00CD0BFE"/>
    <w:rsid w:val="00CD26AD"/>
    <w:rsid w:val="00CE08A5"/>
    <w:rsid w:val="00D27DB7"/>
    <w:rsid w:val="00D354FF"/>
    <w:rsid w:val="00D44CE9"/>
    <w:rsid w:val="00D46CE1"/>
    <w:rsid w:val="00D50E7C"/>
    <w:rsid w:val="00D90E43"/>
    <w:rsid w:val="00DA3450"/>
    <w:rsid w:val="00DB7873"/>
    <w:rsid w:val="00E208DE"/>
    <w:rsid w:val="00E31C62"/>
    <w:rsid w:val="00E35F73"/>
    <w:rsid w:val="00E4014D"/>
    <w:rsid w:val="00E74719"/>
    <w:rsid w:val="00EA3DD9"/>
    <w:rsid w:val="00EE7B46"/>
    <w:rsid w:val="00F061D4"/>
    <w:rsid w:val="00F171CE"/>
    <w:rsid w:val="00F5381E"/>
    <w:rsid w:val="00F6290E"/>
    <w:rsid w:val="00F730CF"/>
    <w:rsid w:val="00F73667"/>
    <w:rsid w:val="00F76899"/>
    <w:rsid w:val="00F977F8"/>
    <w:rsid w:val="00FB0F06"/>
    <w:rsid w:val="00FC43F2"/>
    <w:rsid w:val="00FC7C74"/>
    <w:rsid w:val="00FD70D4"/>
    <w:rsid w:val="00FE2DE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F29A25-3484-4695-87C2-C02E1ABC7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3">
    <w:name w:val="heading 3"/>
    <w:basedOn w:val="Normalny"/>
    <w:next w:val="Normalny"/>
    <w:link w:val="Nagwek3Znak"/>
    <w:qFormat/>
    <w:rsid w:val="00D50E7C"/>
    <w:pPr>
      <w:keepNext/>
      <w:spacing w:after="0" w:line="240" w:lineRule="auto"/>
      <w:outlineLvl w:val="2"/>
    </w:pPr>
    <w:rPr>
      <w:rFonts w:ascii="Times New Roman" w:eastAsia="Times New Roman" w:hAnsi="Times New Roman" w:cs="Times New Roman"/>
      <w:b/>
      <w:sz w:val="28"/>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link w:val="Tekstpodstawowy3Znak"/>
    <w:rsid w:val="00003C1E"/>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rsid w:val="00003C1E"/>
    <w:rPr>
      <w:rFonts w:ascii="Times New Roman" w:eastAsia="Times New Roman" w:hAnsi="Times New Roman" w:cs="Times New Roman"/>
      <w:sz w:val="16"/>
      <w:szCs w:val="16"/>
      <w:lang w:eastAsia="pl-PL"/>
    </w:rPr>
  </w:style>
  <w:style w:type="paragraph" w:styleId="Akapitzlist">
    <w:name w:val="List Paragraph"/>
    <w:basedOn w:val="Normalny"/>
    <w:uiPriority w:val="34"/>
    <w:qFormat/>
    <w:rsid w:val="00003C1E"/>
    <w:pPr>
      <w:spacing w:after="0" w:line="240" w:lineRule="auto"/>
      <w:ind w:left="708"/>
    </w:pPr>
    <w:rPr>
      <w:rFonts w:ascii="Times New Roman" w:eastAsia="Times New Roman" w:hAnsi="Times New Roman" w:cs="Times New Roman"/>
      <w:sz w:val="20"/>
      <w:szCs w:val="20"/>
      <w:lang w:eastAsia="pl-PL"/>
    </w:rPr>
  </w:style>
  <w:style w:type="paragraph" w:styleId="Nagwek">
    <w:name w:val="header"/>
    <w:basedOn w:val="Normalny"/>
    <w:link w:val="NagwekZnak"/>
    <w:rsid w:val="00003C1E"/>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NagwekZnak">
    <w:name w:val="Nagłówek Znak"/>
    <w:basedOn w:val="Domylnaczcionkaakapitu"/>
    <w:link w:val="Nagwek"/>
    <w:rsid w:val="00003C1E"/>
    <w:rPr>
      <w:rFonts w:ascii="Times New Roman" w:eastAsia="Times New Roman" w:hAnsi="Times New Roman" w:cs="Times New Roman"/>
      <w:sz w:val="20"/>
      <w:szCs w:val="20"/>
      <w:lang w:eastAsia="pl-PL"/>
    </w:rPr>
  </w:style>
  <w:style w:type="paragraph" w:styleId="Tekstpodstawowy">
    <w:name w:val="Body Text"/>
    <w:basedOn w:val="Normalny"/>
    <w:link w:val="TekstpodstawowyZnak"/>
    <w:uiPriority w:val="99"/>
    <w:unhideWhenUsed/>
    <w:rsid w:val="00CD0BFE"/>
    <w:pPr>
      <w:spacing w:after="120"/>
    </w:pPr>
  </w:style>
  <w:style w:type="character" w:customStyle="1" w:styleId="TekstpodstawowyZnak">
    <w:name w:val="Tekst podstawowy Znak"/>
    <w:basedOn w:val="Domylnaczcionkaakapitu"/>
    <w:link w:val="Tekstpodstawowy"/>
    <w:uiPriority w:val="99"/>
    <w:rsid w:val="00CD0BFE"/>
  </w:style>
  <w:style w:type="paragraph" w:styleId="Stopka">
    <w:name w:val="footer"/>
    <w:basedOn w:val="Normalny"/>
    <w:link w:val="StopkaZnak"/>
    <w:rsid w:val="00D90E43"/>
    <w:pPr>
      <w:tabs>
        <w:tab w:val="center" w:pos="4536"/>
        <w:tab w:val="right" w:pos="9072"/>
      </w:tabs>
      <w:spacing w:after="0" w:line="240" w:lineRule="auto"/>
    </w:pPr>
    <w:rPr>
      <w:rFonts w:ascii="Times New Roman" w:eastAsia="Times New Roman" w:hAnsi="Times New Roman" w:cs="Times New Roman"/>
      <w:sz w:val="28"/>
      <w:szCs w:val="20"/>
      <w:lang w:eastAsia="pl-PL"/>
    </w:rPr>
  </w:style>
  <w:style w:type="character" w:customStyle="1" w:styleId="StopkaZnak">
    <w:name w:val="Stopka Znak"/>
    <w:basedOn w:val="Domylnaczcionkaakapitu"/>
    <w:link w:val="Stopka"/>
    <w:rsid w:val="00D90E43"/>
    <w:rPr>
      <w:rFonts w:ascii="Times New Roman" w:eastAsia="Times New Roman" w:hAnsi="Times New Roman" w:cs="Times New Roman"/>
      <w:sz w:val="28"/>
      <w:szCs w:val="20"/>
      <w:lang w:eastAsia="pl-PL"/>
    </w:rPr>
  </w:style>
  <w:style w:type="character" w:customStyle="1" w:styleId="Nagwek3Znak">
    <w:name w:val="Nagłówek 3 Znak"/>
    <w:basedOn w:val="Domylnaczcionkaakapitu"/>
    <w:link w:val="Nagwek3"/>
    <w:rsid w:val="00D50E7C"/>
    <w:rPr>
      <w:rFonts w:ascii="Times New Roman" w:eastAsia="Times New Roman" w:hAnsi="Times New Roman" w:cs="Times New Roman"/>
      <w:b/>
      <w:sz w:val="28"/>
      <w:szCs w:val="20"/>
      <w:lang w:eastAsia="pl-PL"/>
    </w:rPr>
  </w:style>
  <w:style w:type="character" w:styleId="Hipercze">
    <w:name w:val="Hyperlink"/>
    <w:rsid w:val="00D50E7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rimr.gov.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nrol.gov.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rzetargi@pzd.zywiec.p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6E0A4B-0796-4214-9AF8-5FA61EEFE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4</Pages>
  <Words>1669</Words>
  <Characters>10020</Characters>
  <Application>Microsoft Office Word</Application>
  <DocSecurity>0</DocSecurity>
  <Lines>83</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195</cp:revision>
  <dcterms:created xsi:type="dcterms:W3CDTF">2017-06-27T09:21:00Z</dcterms:created>
  <dcterms:modified xsi:type="dcterms:W3CDTF">2017-07-07T12:33:00Z</dcterms:modified>
</cp:coreProperties>
</file>